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21CC" w:rsidRPr="003B4702" w:rsidRDefault="005E5683" w:rsidP="005E5683">
      <w:pPr>
        <w:jc w:val="center"/>
        <w:rPr>
          <w:rFonts w:ascii="Arial" w:hAnsi="Arial" w:cs="Arial"/>
          <w:b/>
          <w:sz w:val="28"/>
          <w:szCs w:val="24"/>
          <w:lang w:val="es-ES"/>
        </w:rPr>
      </w:pPr>
      <w:r w:rsidRPr="003B4702">
        <w:rPr>
          <w:rFonts w:ascii="Arial" w:hAnsi="Arial" w:cs="Arial"/>
          <w:b/>
          <w:sz w:val="28"/>
          <w:szCs w:val="24"/>
          <w:lang w:val="es-ES"/>
        </w:rPr>
        <w:t>REPORTE DE ACTIVIDADES DE LA DIRECCION DE CULTURA</w:t>
      </w:r>
    </w:p>
    <w:p w:rsidR="005E5683" w:rsidRPr="003B4702" w:rsidRDefault="005E5683" w:rsidP="005E5683">
      <w:pPr>
        <w:jc w:val="center"/>
        <w:rPr>
          <w:rFonts w:ascii="Arial" w:hAnsi="Arial" w:cs="Arial"/>
          <w:b/>
          <w:sz w:val="28"/>
          <w:szCs w:val="24"/>
          <w:lang w:val="es-ES"/>
        </w:rPr>
      </w:pPr>
      <w:r w:rsidRPr="003B4702">
        <w:rPr>
          <w:rFonts w:ascii="Arial" w:hAnsi="Arial" w:cs="Arial"/>
          <w:b/>
          <w:sz w:val="28"/>
          <w:szCs w:val="24"/>
          <w:lang w:val="es-ES"/>
        </w:rPr>
        <w:t>T.S.U.A.R.C. ANA SAHYLI SERRANO CHAVEZ</w:t>
      </w:r>
    </w:p>
    <w:p w:rsidR="005E5683" w:rsidRPr="003B4702" w:rsidRDefault="005E5683" w:rsidP="005E5683">
      <w:pPr>
        <w:jc w:val="center"/>
        <w:rPr>
          <w:rFonts w:ascii="Arial" w:hAnsi="Arial" w:cs="Arial"/>
          <w:b/>
          <w:sz w:val="28"/>
          <w:szCs w:val="24"/>
          <w:lang w:val="es-ES"/>
        </w:rPr>
      </w:pPr>
    </w:p>
    <w:p w:rsidR="005E5683" w:rsidRPr="003B4702" w:rsidRDefault="005E5683" w:rsidP="005E5683">
      <w:pPr>
        <w:jc w:val="center"/>
        <w:rPr>
          <w:rFonts w:ascii="Arial" w:hAnsi="Arial" w:cs="Arial"/>
          <w:b/>
          <w:sz w:val="28"/>
          <w:szCs w:val="24"/>
          <w:lang w:val="es-ES"/>
        </w:rPr>
      </w:pPr>
      <w:r w:rsidRPr="003B4702">
        <w:rPr>
          <w:rFonts w:ascii="Arial" w:hAnsi="Arial" w:cs="Arial"/>
          <w:b/>
          <w:sz w:val="28"/>
          <w:szCs w:val="24"/>
          <w:lang w:val="es-ES"/>
        </w:rPr>
        <w:t>EVENTOS CULTURALES</w:t>
      </w:r>
    </w:p>
    <w:p w:rsidR="005E5683" w:rsidRPr="003B4702" w:rsidRDefault="005E5683" w:rsidP="005E5683">
      <w:pPr>
        <w:jc w:val="both"/>
        <w:rPr>
          <w:rFonts w:ascii="Arial" w:hAnsi="Arial" w:cs="Arial"/>
          <w:b/>
          <w:sz w:val="28"/>
          <w:szCs w:val="24"/>
          <w:lang w:val="es-ES"/>
        </w:rPr>
      </w:pPr>
      <w:r w:rsidRPr="003B4702">
        <w:rPr>
          <w:rFonts w:ascii="Arial" w:hAnsi="Arial" w:cs="Arial"/>
          <w:b/>
          <w:sz w:val="28"/>
          <w:szCs w:val="24"/>
          <w:lang w:val="es-ES"/>
        </w:rPr>
        <w:t>SEPTIEMBRE</w:t>
      </w:r>
    </w:p>
    <w:p w:rsidR="005E5683" w:rsidRPr="003B4702" w:rsidRDefault="005E5683" w:rsidP="005E5683">
      <w:pPr>
        <w:jc w:val="both"/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Del 11 al 17 de Septiembre, se organizan los eventos culturales en el teatro del Pueblo para celebrar las fiestas patrias.</w:t>
      </w:r>
    </w:p>
    <w:p w:rsidR="005E5683" w:rsidRPr="003B4702" w:rsidRDefault="005E5683" w:rsidP="005E5683">
      <w:pPr>
        <w:jc w:val="both"/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Presentación del Ballet Ani Na Pua en Quitupán Jalisco.</w:t>
      </w:r>
    </w:p>
    <w:p w:rsidR="005E5683" w:rsidRPr="003B4702" w:rsidRDefault="005E5683" w:rsidP="005E5683">
      <w:pPr>
        <w:jc w:val="both"/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Debuta en las fiestas el Taller de Guitarra clásica del Centro Cultural.</w:t>
      </w:r>
    </w:p>
    <w:p w:rsidR="005E5683" w:rsidRPr="003B4702" w:rsidRDefault="005E5683" w:rsidP="005E5683">
      <w:pPr>
        <w:jc w:val="both"/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Asisten los grupos del Centro Cultural, la Orquesta, la Banda y el Mariachi a los ensayos del evento monumental panamericano.</w:t>
      </w:r>
    </w:p>
    <w:p w:rsidR="005E5683" w:rsidRPr="003B4702" w:rsidRDefault="005E5683" w:rsidP="005E5683">
      <w:pPr>
        <w:jc w:val="both"/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Presentación del Mariachi infantil y el grupo de Guitarra en el evento del adulto mayor en la Caja Popular Tamazula.</w:t>
      </w:r>
    </w:p>
    <w:p w:rsidR="005E5683" w:rsidRPr="003B4702" w:rsidRDefault="005E5683" w:rsidP="005E5683">
      <w:pPr>
        <w:jc w:val="both"/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Presentación del Ballet Ani Na Pua en Tapalpa.</w:t>
      </w:r>
    </w:p>
    <w:p w:rsidR="005E5683" w:rsidRPr="003B4702" w:rsidRDefault="005E5683" w:rsidP="005E5683">
      <w:pPr>
        <w:jc w:val="both"/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Presentación de todos los talleres del centro cultural en las fiestas patrias de Tamazula.</w:t>
      </w:r>
    </w:p>
    <w:p w:rsidR="005E5683" w:rsidRPr="003B4702" w:rsidRDefault="005E5683" w:rsidP="005E5683">
      <w:pPr>
        <w:jc w:val="both"/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Presentación del Ballet Ani Na Pua en Amacueca Jalisco.</w:t>
      </w:r>
    </w:p>
    <w:p w:rsidR="005E5683" w:rsidRPr="003B4702" w:rsidRDefault="005E5683" w:rsidP="005E5683">
      <w:pPr>
        <w:jc w:val="both"/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Presentación de la Rondalla, Mariachi infantil, Coro Constelación, en la Escuela Jesús Reyes Heroles en Santa Rosa, municipio de Tamazula.</w:t>
      </w:r>
    </w:p>
    <w:p w:rsidR="005E5683" w:rsidRPr="003B4702" w:rsidRDefault="00677D28" w:rsidP="005E5683">
      <w:pPr>
        <w:jc w:val="both"/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Presentación</w:t>
      </w:r>
      <w:r w:rsidR="005E5683" w:rsidRPr="003B4702">
        <w:rPr>
          <w:rFonts w:ascii="Arial" w:hAnsi="Arial" w:cs="Arial"/>
          <w:sz w:val="24"/>
          <w:szCs w:val="24"/>
          <w:lang w:val="es-ES"/>
        </w:rPr>
        <w:t xml:space="preserve"> del Ballet Ani Na Pua en la Manzanilla de la Paz.</w:t>
      </w:r>
    </w:p>
    <w:p w:rsidR="005E5683" w:rsidRPr="003B4702" w:rsidRDefault="00677D28" w:rsidP="005E5683">
      <w:pPr>
        <w:jc w:val="both"/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Presentación del Mariachi Infantil, Ballet Polinesio Infantil y Rondalla en las fiestas de San Francisco.</w:t>
      </w:r>
    </w:p>
    <w:p w:rsidR="00677D28" w:rsidRPr="003B4702" w:rsidRDefault="00677D28" w:rsidP="005E5683">
      <w:pPr>
        <w:jc w:val="both"/>
        <w:rPr>
          <w:rFonts w:ascii="Arial" w:hAnsi="Arial" w:cs="Arial"/>
          <w:b/>
          <w:sz w:val="24"/>
          <w:szCs w:val="24"/>
          <w:lang w:val="es-ES"/>
        </w:rPr>
      </w:pPr>
    </w:p>
    <w:p w:rsidR="00677D28" w:rsidRPr="003B4702" w:rsidRDefault="00677D28" w:rsidP="005E5683">
      <w:pPr>
        <w:jc w:val="both"/>
        <w:rPr>
          <w:rFonts w:ascii="Arial" w:hAnsi="Arial" w:cs="Arial"/>
          <w:b/>
          <w:sz w:val="28"/>
          <w:szCs w:val="24"/>
          <w:lang w:val="es-ES"/>
        </w:rPr>
      </w:pPr>
      <w:r w:rsidRPr="003B4702">
        <w:rPr>
          <w:rFonts w:ascii="Arial" w:hAnsi="Arial" w:cs="Arial"/>
          <w:b/>
          <w:sz w:val="28"/>
          <w:szCs w:val="24"/>
          <w:lang w:val="es-ES"/>
        </w:rPr>
        <w:t>OCTUBRE</w:t>
      </w:r>
    </w:p>
    <w:p w:rsidR="005E5683" w:rsidRPr="003B4702" w:rsidRDefault="00677D28" w:rsidP="005E5683">
      <w:pPr>
        <w:jc w:val="both"/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Se realizo el concierto de la Orquesta Monumental Panamericana el día 8 de Octubre en el Centro de Convenciones.</w:t>
      </w:r>
    </w:p>
    <w:p w:rsidR="00677D28" w:rsidRPr="003B4702" w:rsidRDefault="00677D28" w:rsidP="005E5683">
      <w:pPr>
        <w:jc w:val="both"/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Asiste la Orquesta sinfónica a la Gira de la Orquesta Monumental Panamericana en El Grullo Jalisco.</w:t>
      </w:r>
    </w:p>
    <w:p w:rsidR="00677D28" w:rsidRPr="003B4702" w:rsidRDefault="00677D28" w:rsidP="005E5683">
      <w:pPr>
        <w:jc w:val="both"/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lastRenderedPageBreak/>
        <w:t>Presentación de la Orquesta Sinfónica, Mariachi Infantil y Banda Sinfónica en el Instituto Cultural Cabañas Guadalajara.</w:t>
      </w:r>
    </w:p>
    <w:p w:rsidR="00677D28" w:rsidRPr="003B4702" w:rsidRDefault="00677D28" w:rsidP="005E5683">
      <w:pPr>
        <w:jc w:val="both"/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 xml:space="preserve">El </w:t>
      </w:r>
      <w:r w:rsidR="00E00A65" w:rsidRPr="003B4702">
        <w:rPr>
          <w:rFonts w:ascii="Arial" w:hAnsi="Arial" w:cs="Arial"/>
          <w:sz w:val="24"/>
          <w:szCs w:val="24"/>
          <w:lang w:val="es-ES"/>
        </w:rPr>
        <w:t>día</w:t>
      </w:r>
      <w:r w:rsidRPr="003B4702">
        <w:rPr>
          <w:rFonts w:ascii="Arial" w:hAnsi="Arial" w:cs="Arial"/>
          <w:sz w:val="24"/>
          <w:szCs w:val="24"/>
          <w:lang w:val="es-ES"/>
        </w:rPr>
        <w:t xml:space="preserve"> 12 de octubre se realizo el </w:t>
      </w:r>
      <w:r w:rsidR="00E00A65" w:rsidRPr="003B4702">
        <w:rPr>
          <w:rFonts w:ascii="Arial" w:hAnsi="Arial" w:cs="Arial"/>
          <w:sz w:val="24"/>
          <w:szCs w:val="24"/>
          <w:lang w:val="es-ES"/>
        </w:rPr>
        <w:t>evento</w:t>
      </w:r>
      <w:r w:rsidRPr="003B4702">
        <w:rPr>
          <w:rFonts w:ascii="Arial" w:hAnsi="Arial" w:cs="Arial"/>
          <w:sz w:val="24"/>
          <w:szCs w:val="24"/>
          <w:lang w:val="es-ES"/>
        </w:rPr>
        <w:t xml:space="preserve"> cultural en el Cerro de la Mesa, con motivo del Aniversario de la Ciudad, participando el Mariachi Infantil.</w:t>
      </w:r>
    </w:p>
    <w:p w:rsidR="00677D28" w:rsidRPr="003B4702" w:rsidRDefault="00677D28" w:rsidP="005E5683">
      <w:pPr>
        <w:jc w:val="both"/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El 24 de Octubre, se recibe al Grupo Folklórico Internacional “Los Maupucitos”, de Maipú chile, realizando un evento cultural en el Teatro del Pueblo las 8:00 de la noche.</w:t>
      </w:r>
    </w:p>
    <w:p w:rsidR="00677D28" w:rsidRPr="003B4702" w:rsidRDefault="00E00A65" w:rsidP="005E5683">
      <w:pPr>
        <w:jc w:val="both"/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Presentación</w:t>
      </w:r>
      <w:r w:rsidR="00677D28" w:rsidRPr="003B4702">
        <w:rPr>
          <w:rFonts w:ascii="Arial" w:hAnsi="Arial" w:cs="Arial"/>
          <w:sz w:val="24"/>
          <w:szCs w:val="24"/>
          <w:lang w:val="es-ES"/>
        </w:rPr>
        <w:t xml:space="preserve"> del Ballet Ani Na Pua en Mazamitla.</w:t>
      </w:r>
    </w:p>
    <w:p w:rsidR="005E5683" w:rsidRPr="003B4702" w:rsidRDefault="005E5683" w:rsidP="005E5683">
      <w:pPr>
        <w:jc w:val="both"/>
        <w:rPr>
          <w:rFonts w:ascii="Arial" w:hAnsi="Arial" w:cs="Arial"/>
          <w:sz w:val="24"/>
          <w:szCs w:val="24"/>
          <w:lang w:val="es-ES"/>
        </w:rPr>
      </w:pPr>
    </w:p>
    <w:p w:rsidR="0069722B" w:rsidRPr="003B4702" w:rsidRDefault="0069722B" w:rsidP="0069722B">
      <w:pPr>
        <w:jc w:val="center"/>
        <w:rPr>
          <w:rFonts w:ascii="Arial" w:hAnsi="Arial" w:cs="Arial"/>
          <w:b/>
          <w:sz w:val="28"/>
          <w:szCs w:val="24"/>
          <w:lang w:val="es-ES"/>
        </w:rPr>
      </w:pPr>
      <w:r w:rsidRPr="003B4702">
        <w:rPr>
          <w:rFonts w:ascii="Arial" w:hAnsi="Arial" w:cs="Arial"/>
          <w:b/>
          <w:sz w:val="28"/>
          <w:szCs w:val="24"/>
          <w:lang w:val="es-ES"/>
        </w:rPr>
        <w:t>REPORTE DE ACTIVIDADES</w:t>
      </w:r>
    </w:p>
    <w:p w:rsidR="0069722B" w:rsidRPr="003B4702" w:rsidRDefault="0069722B" w:rsidP="0069722B">
      <w:pPr>
        <w:rPr>
          <w:rFonts w:ascii="Arial" w:hAnsi="Arial" w:cs="Arial"/>
          <w:b/>
          <w:sz w:val="28"/>
          <w:szCs w:val="24"/>
          <w:lang w:val="es-ES"/>
        </w:rPr>
      </w:pPr>
      <w:r w:rsidRPr="003B4702">
        <w:rPr>
          <w:rFonts w:ascii="Arial" w:hAnsi="Arial" w:cs="Arial"/>
          <w:b/>
          <w:sz w:val="28"/>
          <w:szCs w:val="24"/>
          <w:lang w:val="es-ES"/>
        </w:rPr>
        <w:t>SEPTIEMRBE</w:t>
      </w:r>
    </w:p>
    <w:p w:rsidR="0069722B" w:rsidRPr="003B4702" w:rsidRDefault="0069722B" w:rsidP="0069722B">
      <w:pPr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Total de Asistencia de alumnos al centro cultural en el mes de Septiembre 1694 alumnos.</w:t>
      </w:r>
    </w:p>
    <w:p w:rsidR="0069722B" w:rsidRPr="003B4702" w:rsidRDefault="0069722B" w:rsidP="0069722B">
      <w:pPr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 xml:space="preserve">Total de </w:t>
      </w:r>
      <w:r w:rsidR="00E00A65" w:rsidRPr="003B4702">
        <w:rPr>
          <w:rFonts w:ascii="Arial" w:hAnsi="Arial" w:cs="Arial"/>
          <w:sz w:val="24"/>
          <w:szCs w:val="24"/>
          <w:lang w:val="es-ES"/>
        </w:rPr>
        <w:t>inscripciones</w:t>
      </w:r>
      <w:r w:rsidRPr="003B4702">
        <w:rPr>
          <w:rFonts w:ascii="Arial" w:hAnsi="Arial" w:cs="Arial"/>
          <w:sz w:val="24"/>
          <w:szCs w:val="24"/>
          <w:lang w:val="es-ES"/>
        </w:rPr>
        <w:t xml:space="preserve"> a Talleres del Centro Cultural 41 alumnos.</w:t>
      </w:r>
    </w:p>
    <w:p w:rsidR="0069722B" w:rsidRPr="003B4702" w:rsidRDefault="0069722B" w:rsidP="0069722B">
      <w:pPr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Inician 3 nuevos talleres, baile folklórico, Baile de Salón y Matemáticas.</w:t>
      </w:r>
    </w:p>
    <w:p w:rsidR="0069722B" w:rsidRPr="003B4702" w:rsidRDefault="0069722B" w:rsidP="0069722B">
      <w:pPr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Se da publicidad al Taller de Banda de Guerra en Casa de la Cultura.</w:t>
      </w:r>
    </w:p>
    <w:p w:rsidR="0069722B" w:rsidRPr="003B4702" w:rsidRDefault="0069722B" w:rsidP="0069722B">
      <w:pPr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Se realiza la Convocatoria para el concurso de juegos tradicionales en el jardín: resorte, balero y salto de cuerda.</w:t>
      </w:r>
    </w:p>
    <w:p w:rsidR="0069722B" w:rsidRPr="003B4702" w:rsidRDefault="0069722B" w:rsidP="0069722B">
      <w:pPr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Lunes 19 de septiembre a entrevista en Radio “Jalisco Humano” para la publicidad a eventos culturales.</w:t>
      </w:r>
    </w:p>
    <w:p w:rsidR="0069722B" w:rsidRPr="003B4702" w:rsidRDefault="0069722B" w:rsidP="0069722B">
      <w:pPr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Asistió el 29 de Septiembre a entrevista en Radio de Tamazula para dar publicidad a eventos culturales.</w:t>
      </w:r>
    </w:p>
    <w:p w:rsidR="0069722B" w:rsidRDefault="0069722B" w:rsidP="0069722B">
      <w:pPr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Ten</w:t>
      </w:r>
      <w:r w:rsidR="003B4702">
        <w:rPr>
          <w:rFonts w:ascii="Arial" w:hAnsi="Arial" w:cs="Arial"/>
          <w:sz w:val="24"/>
          <w:szCs w:val="24"/>
          <w:lang w:val="es-ES"/>
        </w:rPr>
        <w:t>g</w:t>
      </w:r>
      <w:r w:rsidRPr="003B4702">
        <w:rPr>
          <w:rFonts w:ascii="Arial" w:hAnsi="Arial" w:cs="Arial"/>
          <w:sz w:val="24"/>
          <w:szCs w:val="24"/>
          <w:lang w:val="es-ES"/>
        </w:rPr>
        <w:t>o entrevista con Canal 52 para la difusión y  avances de eventos culturales.</w:t>
      </w:r>
    </w:p>
    <w:p w:rsidR="003B4702" w:rsidRPr="003B4702" w:rsidRDefault="003B4702" w:rsidP="0069722B">
      <w:pPr>
        <w:rPr>
          <w:rFonts w:ascii="Arial" w:hAnsi="Arial" w:cs="Arial"/>
          <w:b/>
          <w:sz w:val="28"/>
          <w:szCs w:val="24"/>
          <w:lang w:val="es-ES"/>
        </w:rPr>
      </w:pPr>
      <w:r w:rsidRPr="003B4702">
        <w:rPr>
          <w:rFonts w:ascii="Arial" w:hAnsi="Arial" w:cs="Arial"/>
          <w:b/>
          <w:sz w:val="28"/>
          <w:szCs w:val="24"/>
          <w:lang w:val="es-ES"/>
        </w:rPr>
        <w:t>OCTUBRE</w:t>
      </w:r>
    </w:p>
    <w:p w:rsidR="0069722B" w:rsidRPr="003B4702" w:rsidRDefault="0069722B" w:rsidP="0069722B">
      <w:pPr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Se trabaja en el informe de la Dirección de Cultura para Segundo Informe de Gobierno.</w:t>
      </w:r>
    </w:p>
    <w:p w:rsidR="0069722B" w:rsidRPr="003B4702" w:rsidRDefault="0069722B" w:rsidP="0069722B">
      <w:pPr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Asistí a reunión con al Ballet folklórico Xel-Ha en la Garita.</w:t>
      </w:r>
    </w:p>
    <w:p w:rsidR="0069722B" w:rsidRPr="003B4702" w:rsidRDefault="0069722B" w:rsidP="0069722B">
      <w:pPr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Entrevista en Radio Tamazula para promocionar los eventos culturales del mes de octubre.</w:t>
      </w:r>
    </w:p>
    <w:p w:rsidR="0069722B" w:rsidRPr="003B4702" w:rsidRDefault="0069722B" w:rsidP="0069722B">
      <w:pPr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lastRenderedPageBreak/>
        <w:t>Se da publicidad al taller de Arte en Piedra a iniciarse en el mes de Octubre.</w:t>
      </w:r>
    </w:p>
    <w:p w:rsidR="0069722B" w:rsidRPr="003B4702" w:rsidRDefault="00E00A65" w:rsidP="0069722B">
      <w:pPr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Asistí</w:t>
      </w:r>
      <w:r w:rsidR="0069722B" w:rsidRPr="003B4702">
        <w:rPr>
          <w:rFonts w:ascii="Arial" w:hAnsi="Arial" w:cs="Arial"/>
          <w:sz w:val="24"/>
          <w:szCs w:val="24"/>
          <w:lang w:val="es-ES"/>
        </w:rPr>
        <w:t xml:space="preserve"> al festival regional de cultura en </w:t>
      </w:r>
      <w:r w:rsidRPr="003B4702">
        <w:rPr>
          <w:rFonts w:ascii="Arial" w:hAnsi="Arial" w:cs="Arial"/>
          <w:sz w:val="24"/>
          <w:szCs w:val="24"/>
          <w:lang w:val="es-ES"/>
        </w:rPr>
        <w:t>C</w:t>
      </w:r>
      <w:r w:rsidR="0069722B" w:rsidRPr="003B4702">
        <w:rPr>
          <w:rFonts w:ascii="Arial" w:hAnsi="Arial" w:cs="Arial"/>
          <w:sz w:val="24"/>
          <w:szCs w:val="24"/>
          <w:lang w:val="es-ES"/>
        </w:rPr>
        <w:t>oncepción de Buenos Aires.</w:t>
      </w:r>
    </w:p>
    <w:p w:rsidR="00E00A65" w:rsidRPr="003B4702" w:rsidRDefault="00E00A65" w:rsidP="0069722B">
      <w:pPr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Total de Inscripciones a Talleres del Centro Cultural en el mes de Octubre 20 alumnos.</w:t>
      </w:r>
    </w:p>
    <w:p w:rsidR="00E00A65" w:rsidRPr="003B4702" w:rsidRDefault="00E00A65" w:rsidP="0069722B">
      <w:pPr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Total de Asistencias de alumnos al Centro Cultural en el mes de Septiembre 1757 alumnos.</w:t>
      </w:r>
    </w:p>
    <w:p w:rsidR="00E00A65" w:rsidRPr="003B4702" w:rsidRDefault="00E00A65" w:rsidP="0069722B">
      <w:pPr>
        <w:rPr>
          <w:rFonts w:ascii="Arial" w:hAnsi="Arial" w:cs="Arial"/>
          <w:sz w:val="24"/>
          <w:szCs w:val="24"/>
          <w:lang w:val="es-ES"/>
        </w:rPr>
      </w:pPr>
    </w:p>
    <w:p w:rsidR="00E00A65" w:rsidRPr="003B4702" w:rsidRDefault="00E00A65" w:rsidP="00E00A65">
      <w:pPr>
        <w:jc w:val="center"/>
        <w:rPr>
          <w:rFonts w:ascii="Arial" w:hAnsi="Arial" w:cs="Arial"/>
          <w:b/>
          <w:sz w:val="28"/>
          <w:szCs w:val="24"/>
          <w:lang w:val="es-ES"/>
        </w:rPr>
      </w:pPr>
      <w:r w:rsidRPr="003B4702">
        <w:rPr>
          <w:rFonts w:ascii="Arial" w:hAnsi="Arial" w:cs="Arial"/>
          <w:b/>
          <w:sz w:val="28"/>
          <w:szCs w:val="24"/>
          <w:lang w:val="es-ES"/>
        </w:rPr>
        <w:t>EVENTOS CULTURALES</w:t>
      </w:r>
    </w:p>
    <w:p w:rsidR="00E00A65" w:rsidRPr="003B4702" w:rsidRDefault="00E00A65" w:rsidP="0069722B">
      <w:pPr>
        <w:rPr>
          <w:rFonts w:ascii="Arial" w:hAnsi="Arial" w:cs="Arial"/>
          <w:b/>
          <w:sz w:val="28"/>
          <w:szCs w:val="24"/>
          <w:lang w:val="es-ES"/>
        </w:rPr>
      </w:pPr>
      <w:r w:rsidRPr="003B4702">
        <w:rPr>
          <w:rFonts w:ascii="Arial" w:hAnsi="Arial" w:cs="Arial"/>
          <w:b/>
          <w:sz w:val="28"/>
          <w:szCs w:val="24"/>
          <w:lang w:val="es-ES"/>
        </w:rPr>
        <w:t>NOVIEMBRE</w:t>
      </w:r>
    </w:p>
    <w:p w:rsidR="00E00A65" w:rsidRPr="003B4702" w:rsidRDefault="00E00A65" w:rsidP="0069722B">
      <w:pPr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El 5 de Noviembre, la Orquesta, Mariachi Infantil y el grupo de Guitarra Clásico, asisten a Concepción de Buenos Aires al Festival de Cultura.</w:t>
      </w:r>
    </w:p>
    <w:p w:rsidR="00E00A65" w:rsidRPr="003B4702" w:rsidRDefault="00E00A65" w:rsidP="0069722B">
      <w:pPr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Organización de los eventos culturales de la semana cultural de la Biblioteca, en donde participaron los talleres de casa de la cultura: Guitarra Clásica, Mariachi Infantil, Teatro y Banda Sinfónica.</w:t>
      </w:r>
    </w:p>
    <w:p w:rsidR="00E00A65" w:rsidRPr="003B4702" w:rsidRDefault="00E00A65" w:rsidP="0069722B">
      <w:pPr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El 26 de Noviembre, asisten los grupos de Guitarra Clásica y Orquesta a la Muestra Estatal de Cultura, en la Ciudad de Guadalajara.</w:t>
      </w:r>
    </w:p>
    <w:p w:rsidR="00E00A65" w:rsidRPr="003B4702" w:rsidRDefault="00E00A65" w:rsidP="0069722B">
      <w:pPr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Presentación del Ballet Polinesio Ani Na Pua, en la Feria del Rincón Jalisco.</w:t>
      </w:r>
    </w:p>
    <w:p w:rsidR="00E00A65" w:rsidRPr="003B4702" w:rsidRDefault="00E00A65" w:rsidP="0069722B">
      <w:pPr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Presentación del Mariachi infantil en las fiestas de la Puerta de EL Zapatero.</w:t>
      </w:r>
    </w:p>
    <w:p w:rsidR="00E00A65" w:rsidRPr="003B4702" w:rsidRDefault="00E00A65" w:rsidP="0069722B">
      <w:pPr>
        <w:rPr>
          <w:rFonts w:ascii="Arial" w:hAnsi="Arial" w:cs="Arial"/>
          <w:b/>
          <w:sz w:val="28"/>
          <w:szCs w:val="24"/>
          <w:lang w:val="es-ES"/>
        </w:rPr>
      </w:pPr>
      <w:r w:rsidRPr="003B4702">
        <w:rPr>
          <w:rFonts w:ascii="Arial" w:hAnsi="Arial" w:cs="Arial"/>
          <w:b/>
          <w:sz w:val="28"/>
          <w:szCs w:val="24"/>
          <w:lang w:val="es-ES"/>
        </w:rPr>
        <w:t>DICIEMBRE</w:t>
      </w:r>
    </w:p>
    <w:p w:rsidR="00E00A65" w:rsidRPr="003B4702" w:rsidRDefault="006E0EE0" w:rsidP="0069722B">
      <w:pPr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Presentación</w:t>
      </w:r>
      <w:r w:rsidR="00E00A65" w:rsidRPr="003B4702">
        <w:rPr>
          <w:rFonts w:ascii="Arial" w:hAnsi="Arial" w:cs="Arial"/>
          <w:sz w:val="24"/>
          <w:szCs w:val="24"/>
          <w:lang w:val="es-ES"/>
        </w:rPr>
        <w:t xml:space="preserve"> del Ballet</w:t>
      </w:r>
      <w:r w:rsidRPr="003B4702">
        <w:rPr>
          <w:rFonts w:ascii="Arial" w:hAnsi="Arial" w:cs="Arial"/>
          <w:sz w:val="24"/>
          <w:szCs w:val="24"/>
          <w:lang w:val="es-ES"/>
        </w:rPr>
        <w:t xml:space="preserve"> Polinesio Ani Na Pua en Gómez Farías.</w:t>
      </w:r>
    </w:p>
    <w:p w:rsidR="006E0EE0" w:rsidRPr="003B4702" w:rsidRDefault="006E0EE0" w:rsidP="0069722B">
      <w:pPr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Presentación del Mariachi Infantil en Teocuitatlan.</w:t>
      </w:r>
    </w:p>
    <w:p w:rsidR="006E0EE0" w:rsidRPr="003B4702" w:rsidRDefault="006E0EE0" w:rsidP="0069722B">
      <w:pPr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 xml:space="preserve">Presentación de la Orquesta </w:t>
      </w:r>
      <w:r w:rsidR="003B4702" w:rsidRPr="003B4702">
        <w:rPr>
          <w:rFonts w:ascii="Arial" w:hAnsi="Arial" w:cs="Arial"/>
          <w:sz w:val="24"/>
          <w:szCs w:val="24"/>
          <w:lang w:val="es-ES"/>
        </w:rPr>
        <w:t>Sinfónica</w:t>
      </w:r>
      <w:r w:rsidRPr="003B4702">
        <w:rPr>
          <w:rFonts w:ascii="Arial" w:hAnsi="Arial" w:cs="Arial"/>
          <w:sz w:val="24"/>
          <w:szCs w:val="24"/>
          <w:lang w:val="es-ES"/>
        </w:rPr>
        <w:t>, Banda, grupo de teatro, Ballet Hawaiano Infantil en las Fiestas de Ntra. Señora de Guadalupe en El Santuario de Tamazula.</w:t>
      </w:r>
    </w:p>
    <w:p w:rsidR="006E0EE0" w:rsidRPr="003B4702" w:rsidRDefault="006E0EE0" w:rsidP="0069722B">
      <w:pPr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Presentación del Ballet Ani Na Pua en Techaluta.</w:t>
      </w:r>
    </w:p>
    <w:p w:rsidR="006E0EE0" w:rsidRPr="003B4702" w:rsidRDefault="006E0EE0" w:rsidP="0069722B">
      <w:pPr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Concierto Navideño en la Parroquia de la Virgen del Sagrario en Tamazula, de la Orquesta Sinfónica.</w:t>
      </w:r>
    </w:p>
    <w:p w:rsidR="006E0EE0" w:rsidRPr="003B4702" w:rsidRDefault="006E0EE0" w:rsidP="0069722B">
      <w:pPr>
        <w:rPr>
          <w:rFonts w:ascii="Arial" w:hAnsi="Arial" w:cs="Arial"/>
          <w:sz w:val="24"/>
          <w:szCs w:val="24"/>
          <w:lang w:val="es-ES"/>
        </w:rPr>
      </w:pPr>
    </w:p>
    <w:p w:rsidR="006E0EE0" w:rsidRPr="003B4702" w:rsidRDefault="006E0EE0" w:rsidP="006E0EE0">
      <w:pPr>
        <w:jc w:val="center"/>
        <w:rPr>
          <w:rFonts w:ascii="Arial" w:hAnsi="Arial" w:cs="Arial"/>
          <w:b/>
          <w:sz w:val="28"/>
          <w:szCs w:val="24"/>
          <w:lang w:val="es-ES"/>
        </w:rPr>
      </w:pPr>
      <w:r w:rsidRPr="003B4702">
        <w:rPr>
          <w:rFonts w:ascii="Arial" w:hAnsi="Arial" w:cs="Arial"/>
          <w:b/>
          <w:sz w:val="28"/>
          <w:szCs w:val="24"/>
          <w:lang w:val="es-ES"/>
        </w:rPr>
        <w:t>REPORTE DE ACTIVIDADES</w:t>
      </w:r>
    </w:p>
    <w:p w:rsidR="006E0EE0" w:rsidRPr="003B4702" w:rsidRDefault="006E0EE0" w:rsidP="006E0EE0">
      <w:pPr>
        <w:rPr>
          <w:rFonts w:ascii="Arial" w:hAnsi="Arial" w:cs="Arial"/>
          <w:b/>
          <w:sz w:val="28"/>
          <w:szCs w:val="24"/>
          <w:lang w:val="es-ES"/>
        </w:rPr>
      </w:pPr>
      <w:r w:rsidRPr="003B4702">
        <w:rPr>
          <w:rFonts w:ascii="Arial" w:hAnsi="Arial" w:cs="Arial"/>
          <w:b/>
          <w:sz w:val="28"/>
          <w:szCs w:val="24"/>
          <w:lang w:val="es-ES"/>
        </w:rPr>
        <w:lastRenderedPageBreak/>
        <w:t>NOVIEMBRE</w:t>
      </w:r>
    </w:p>
    <w:p w:rsidR="006E0EE0" w:rsidRPr="003B4702" w:rsidRDefault="006E0EE0" w:rsidP="006E0EE0">
      <w:pPr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Total de Asistencia de alumnos al centro en el mes de Noviembre 1306 alumnos.</w:t>
      </w:r>
    </w:p>
    <w:p w:rsidR="006E0EE0" w:rsidRPr="003B4702" w:rsidRDefault="006E0EE0" w:rsidP="006E0EE0">
      <w:pPr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Total se inscripciones a Talleres del Centro Cultural 8 alumnos.</w:t>
      </w:r>
    </w:p>
    <w:p w:rsidR="006E0EE0" w:rsidRPr="003B4702" w:rsidRDefault="006E0EE0" w:rsidP="006E0EE0">
      <w:pPr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Tamazula fue sede de la reunión regional de Cultura, el día 16 de Noviembre, en donde participaron todos los directores de cultura de la Región 05 Sureste y los encargados de la Dirección de Cultura del Gobierno del Estado.</w:t>
      </w:r>
    </w:p>
    <w:p w:rsidR="006E0EE0" w:rsidRPr="003B4702" w:rsidRDefault="006E0EE0" w:rsidP="006E0EE0">
      <w:pPr>
        <w:rPr>
          <w:rFonts w:ascii="Arial" w:hAnsi="Arial" w:cs="Arial"/>
          <w:b/>
          <w:sz w:val="28"/>
          <w:szCs w:val="24"/>
          <w:lang w:val="es-ES"/>
        </w:rPr>
      </w:pPr>
      <w:r w:rsidRPr="003B4702">
        <w:rPr>
          <w:rFonts w:ascii="Arial" w:hAnsi="Arial" w:cs="Arial"/>
          <w:b/>
          <w:sz w:val="28"/>
          <w:szCs w:val="24"/>
          <w:lang w:val="es-ES"/>
        </w:rPr>
        <w:t>DICIEMBRE</w:t>
      </w:r>
    </w:p>
    <w:p w:rsidR="006E0EE0" w:rsidRPr="003B4702" w:rsidRDefault="006E0EE0" w:rsidP="006E0EE0">
      <w:pPr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Se Organiza el programa de eventos culturales de la Feria Tamazula 2012.</w:t>
      </w:r>
    </w:p>
    <w:p w:rsidR="006E0EE0" w:rsidRPr="003B4702" w:rsidRDefault="006E0EE0" w:rsidP="006E0EE0">
      <w:pPr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Se Organiza la posada del Centro Cultural “Julio Barbosa” el 6 de Diciembre, con el Payaso Rintintin.</w:t>
      </w:r>
    </w:p>
    <w:p w:rsidR="006E0EE0" w:rsidRPr="003B4702" w:rsidRDefault="006E0EE0" w:rsidP="006E0EE0">
      <w:pPr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Total de Inscripciones a Talleres del Centro Cultural en el mes de Diciembre 0 alumnos por vacaciones.</w:t>
      </w:r>
    </w:p>
    <w:p w:rsidR="006E0EE0" w:rsidRPr="003B4702" w:rsidRDefault="006E0EE0" w:rsidP="006E0EE0">
      <w:pPr>
        <w:rPr>
          <w:rFonts w:ascii="Arial" w:hAnsi="Arial" w:cs="Arial"/>
          <w:sz w:val="24"/>
          <w:szCs w:val="24"/>
          <w:lang w:val="es-ES"/>
        </w:rPr>
      </w:pPr>
      <w:r w:rsidRPr="003B4702">
        <w:rPr>
          <w:rFonts w:ascii="Arial" w:hAnsi="Arial" w:cs="Arial"/>
          <w:sz w:val="24"/>
          <w:szCs w:val="24"/>
          <w:lang w:val="es-ES"/>
        </w:rPr>
        <w:t>Total de Asistencias de alumnos al Centro Cultural en el mes de Diciembre 306 alumnos.</w:t>
      </w:r>
    </w:p>
    <w:p w:rsidR="006E0EE0" w:rsidRPr="003B4702" w:rsidRDefault="006E0EE0" w:rsidP="006E0EE0">
      <w:pPr>
        <w:rPr>
          <w:rFonts w:ascii="Arial" w:hAnsi="Arial" w:cs="Arial"/>
          <w:sz w:val="24"/>
          <w:szCs w:val="24"/>
          <w:lang w:val="es-ES"/>
        </w:rPr>
      </w:pPr>
    </w:p>
    <w:p w:rsidR="006E0EE0" w:rsidRPr="003B4702" w:rsidRDefault="006E0EE0" w:rsidP="006E0EE0">
      <w:pPr>
        <w:rPr>
          <w:rFonts w:ascii="Arial" w:hAnsi="Arial" w:cs="Arial"/>
          <w:sz w:val="24"/>
          <w:szCs w:val="24"/>
          <w:lang w:val="es-ES"/>
        </w:rPr>
      </w:pPr>
    </w:p>
    <w:p w:rsidR="006E0EE0" w:rsidRPr="003B4702" w:rsidRDefault="006E0EE0" w:rsidP="0069722B">
      <w:pPr>
        <w:rPr>
          <w:rFonts w:ascii="Arial" w:hAnsi="Arial" w:cs="Arial"/>
          <w:sz w:val="24"/>
          <w:szCs w:val="24"/>
          <w:lang w:val="es-ES"/>
        </w:rPr>
      </w:pPr>
    </w:p>
    <w:p w:rsidR="00E00A65" w:rsidRPr="003B4702" w:rsidRDefault="00E00A65" w:rsidP="0069722B">
      <w:pPr>
        <w:rPr>
          <w:rFonts w:ascii="Arial" w:hAnsi="Arial" w:cs="Arial"/>
          <w:sz w:val="24"/>
          <w:szCs w:val="24"/>
          <w:lang w:val="es-ES"/>
        </w:rPr>
      </w:pPr>
    </w:p>
    <w:p w:rsidR="00E00A65" w:rsidRPr="003B4702" w:rsidRDefault="00E00A65" w:rsidP="0069722B">
      <w:pPr>
        <w:rPr>
          <w:rFonts w:ascii="Arial" w:hAnsi="Arial" w:cs="Arial"/>
          <w:sz w:val="24"/>
          <w:szCs w:val="24"/>
          <w:lang w:val="es-ES"/>
        </w:rPr>
      </w:pPr>
    </w:p>
    <w:p w:rsidR="0069722B" w:rsidRPr="003B4702" w:rsidRDefault="0069722B" w:rsidP="0069722B">
      <w:pPr>
        <w:rPr>
          <w:rFonts w:ascii="Arial" w:hAnsi="Arial" w:cs="Arial"/>
          <w:sz w:val="24"/>
          <w:szCs w:val="24"/>
          <w:lang w:val="es-ES"/>
        </w:rPr>
      </w:pPr>
    </w:p>
    <w:p w:rsidR="0069722B" w:rsidRPr="003B4702" w:rsidRDefault="0069722B" w:rsidP="0069722B">
      <w:pPr>
        <w:rPr>
          <w:rFonts w:ascii="Arial" w:hAnsi="Arial" w:cs="Arial"/>
          <w:sz w:val="24"/>
          <w:szCs w:val="24"/>
          <w:lang w:val="es-ES"/>
        </w:rPr>
      </w:pPr>
    </w:p>
    <w:p w:rsidR="005E5683" w:rsidRPr="003B4702" w:rsidRDefault="005E5683" w:rsidP="005E5683">
      <w:pPr>
        <w:jc w:val="both"/>
        <w:rPr>
          <w:rFonts w:ascii="Arial" w:hAnsi="Arial" w:cs="Arial"/>
          <w:sz w:val="24"/>
          <w:szCs w:val="24"/>
          <w:lang w:val="es-ES"/>
        </w:rPr>
      </w:pPr>
    </w:p>
    <w:sectPr w:rsidR="005E5683" w:rsidRPr="003B4702" w:rsidSect="00B221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5E5683"/>
    <w:rsid w:val="003B4702"/>
    <w:rsid w:val="003D5E8D"/>
    <w:rsid w:val="005E5683"/>
    <w:rsid w:val="00677D28"/>
    <w:rsid w:val="0069722B"/>
    <w:rsid w:val="006E0EE0"/>
    <w:rsid w:val="00B221CC"/>
    <w:rsid w:val="00E00A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21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4</Pages>
  <Words>772</Words>
  <Characters>4249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transparencia</Company>
  <LinksUpToDate>false</LinksUpToDate>
  <CharactersWithSpaces>5011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utip</dc:creator>
  <cp:keywords/>
  <dc:description/>
  <cp:lastModifiedBy>utip</cp:lastModifiedBy>
  <cp:revision>1</cp:revision>
  <dcterms:created xsi:type="dcterms:W3CDTF">2012-03-01T14:27:00Z</dcterms:created>
  <dcterms:modified xsi:type="dcterms:W3CDTF">2012-03-01T15:41:00Z</dcterms:modified>
</cp:coreProperties>
</file>