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ind w:right="-466.062992125984"/>
        <w:jc w:val="both"/>
        <w:rPr>
          <w:b w:val="1"/>
          <w:sz w:val="24"/>
          <w:szCs w:val="24"/>
        </w:rPr>
      </w:pPr>
      <w:r w:rsidDel="00000000" w:rsidR="00000000" w:rsidRPr="00000000">
        <w:rPr>
          <w:sz w:val="24"/>
          <w:szCs w:val="24"/>
          <w:rtl w:val="0"/>
        </w:rPr>
        <w:t xml:space="preserve">De conformidad a los artículos 115 y 134 de la Constitución Política de los Estados Unidos Mexicanos; 73, 79, 83 y demás concurrentes de la Constitución Política del Estado de Jalisco; en lo aplicable y en cumplimiento a los artículos 52, 55, 56, 59, y 61 a 69 de la Ley de Compras Gubernamentales, Enajenaciones y Contratación de Servicios del Estado de Jalisco y sus Municipios; 46, 48 y demás aplicables al Reglamento de Compras, Enajenaciones y Contrataciones de Servicios del Municipio de Tamazula de Gordiano Jalisco, con fecha de </w:t>
      </w:r>
      <w:r w:rsidDel="00000000" w:rsidR="00000000" w:rsidRPr="00000000">
        <w:rPr>
          <w:b w:val="1"/>
          <w:sz w:val="24"/>
          <w:szCs w:val="24"/>
          <w:rtl w:val="0"/>
        </w:rPr>
        <w:t xml:space="preserve">1 de marzo</w:t>
      </w:r>
      <w:r w:rsidDel="00000000" w:rsidR="00000000" w:rsidRPr="00000000">
        <w:rPr>
          <w:b w:val="1"/>
          <w:sz w:val="24"/>
          <w:szCs w:val="24"/>
          <w:rtl w:val="0"/>
        </w:rPr>
        <w:t xml:space="preserve"> </w:t>
      </w:r>
      <w:r w:rsidDel="00000000" w:rsidR="00000000" w:rsidRPr="00000000">
        <w:rPr>
          <w:b w:val="1"/>
          <w:sz w:val="24"/>
          <w:szCs w:val="24"/>
          <w:rtl w:val="0"/>
        </w:rPr>
        <w:t xml:space="preserve">de 2022</w:t>
      </w:r>
      <w:r w:rsidDel="00000000" w:rsidR="00000000" w:rsidRPr="00000000">
        <w:rPr>
          <w:sz w:val="24"/>
          <w:szCs w:val="24"/>
          <w:rtl w:val="0"/>
        </w:rPr>
        <w:t xml:space="preserve">, el Municipio de Tamazula de Gordiano convoca a personas físicas o jurídicas que estén interesadas a participar en la formulación de propuestas de la siguiente:</w:t>
      </w:r>
      <w:r w:rsidDel="00000000" w:rsidR="00000000" w:rsidRPr="00000000">
        <w:rPr>
          <w:rtl w:val="0"/>
        </w:rPr>
      </w:r>
    </w:p>
    <w:p w:rsidR="00000000" w:rsidDel="00000000" w:rsidP="00000000" w:rsidRDefault="00000000" w:rsidRPr="00000000" w14:paraId="00000002">
      <w:pPr>
        <w:pageBreakBefore w:val="0"/>
        <w:jc w:val="both"/>
        <w:rPr>
          <w:sz w:val="24"/>
          <w:szCs w:val="24"/>
        </w:rPr>
      </w:pPr>
      <w:r w:rsidDel="00000000" w:rsidR="00000000" w:rsidRPr="00000000">
        <w:rPr>
          <w:rtl w:val="0"/>
        </w:rPr>
      </w:r>
    </w:p>
    <w:p w:rsidR="00000000" w:rsidDel="00000000" w:rsidP="00000000" w:rsidRDefault="00000000" w:rsidRPr="00000000" w14:paraId="00000003">
      <w:pPr>
        <w:jc w:val="center"/>
        <w:rPr>
          <w:b w:val="1"/>
          <w:sz w:val="28"/>
          <w:szCs w:val="28"/>
        </w:rPr>
      </w:pPr>
      <w:r w:rsidDel="00000000" w:rsidR="00000000" w:rsidRPr="00000000">
        <w:rPr>
          <w:b w:val="1"/>
          <w:sz w:val="28"/>
          <w:szCs w:val="28"/>
          <w:rtl w:val="0"/>
        </w:rPr>
        <w:t xml:space="preserve">LICITACIÓN PÚBLICA LOCAL NÚMERO LPL 002/2022</w:t>
      </w:r>
    </w:p>
    <w:p w:rsidR="00000000" w:rsidDel="00000000" w:rsidP="00000000" w:rsidRDefault="00000000" w:rsidRPr="00000000" w14:paraId="00000004">
      <w:pPr>
        <w:jc w:val="center"/>
        <w:rPr>
          <w:b w:val="1"/>
          <w:sz w:val="28"/>
          <w:szCs w:val="28"/>
        </w:rPr>
      </w:pPr>
      <w:r w:rsidDel="00000000" w:rsidR="00000000" w:rsidRPr="00000000">
        <w:rPr>
          <w:b w:val="1"/>
          <w:sz w:val="28"/>
          <w:szCs w:val="28"/>
          <w:rtl w:val="0"/>
        </w:rPr>
        <w:t xml:space="preserve">“ARRENDAMIENTO PURO VEHICULAR”</w:t>
      </w:r>
    </w:p>
    <w:p w:rsidR="00000000" w:rsidDel="00000000" w:rsidP="00000000" w:rsidRDefault="00000000" w:rsidRPr="00000000" w14:paraId="00000005">
      <w:pPr>
        <w:jc w:val="center"/>
        <w:rPr>
          <w:b w:val="1"/>
          <w:sz w:val="28"/>
          <w:szCs w:val="28"/>
        </w:rPr>
      </w:pPr>
      <w:r w:rsidDel="00000000" w:rsidR="00000000" w:rsidRPr="00000000">
        <w:rPr>
          <w:b w:val="1"/>
          <w:sz w:val="28"/>
          <w:szCs w:val="28"/>
          <w:rtl w:val="0"/>
        </w:rPr>
        <w:t xml:space="preserve">CON CONCURRENCIA DEL COMITÉ DE ADQUISICIONES </w:t>
      </w:r>
    </w:p>
    <w:p w:rsidR="00000000" w:rsidDel="00000000" w:rsidP="00000000" w:rsidRDefault="00000000" w:rsidRPr="00000000" w14:paraId="00000006">
      <w:pPr>
        <w:jc w:val="center"/>
        <w:rPr>
          <w:b w:val="1"/>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Al tenor de las siguientes bases: </w:t>
      </w:r>
    </w:p>
    <w:p w:rsidR="00000000" w:rsidDel="00000000" w:rsidP="00000000" w:rsidRDefault="00000000" w:rsidRPr="00000000" w14:paraId="00000008">
      <w:pPr>
        <w:rPr>
          <w:b w:val="1"/>
          <w:sz w:val="24"/>
          <w:szCs w:val="24"/>
        </w:rPr>
      </w:pPr>
      <w:r w:rsidDel="00000000" w:rsidR="00000000" w:rsidRPr="00000000">
        <w:rPr>
          <w:rtl w:val="0"/>
        </w:rPr>
      </w:r>
    </w:p>
    <w:p w:rsidR="00000000" w:rsidDel="00000000" w:rsidP="00000000" w:rsidRDefault="00000000" w:rsidRPr="00000000" w14:paraId="00000009">
      <w:pPr>
        <w:numPr>
          <w:ilvl w:val="0"/>
          <w:numId w:val="18"/>
        </w:numPr>
        <w:ind w:left="720" w:hanging="360"/>
        <w:jc w:val="both"/>
        <w:rPr>
          <w:b w:val="1"/>
          <w:sz w:val="24"/>
          <w:szCs w:val="24"/>
        </w:rPr>
      </w:pPr>
      <w:r w:rsidDel="00000000" w:rsidR="00000000" w:rsidRPr="00000000">
        <w:rPr>
          <w:b w:val="1"/>
          <w:sz w:val="24"/>
          <w:szCs w:val="24"/>
          <w:rtl w:val="0"/>
        </w:rPr>
        <w:t xml:space="preserve">ANTECEDENTES</w:t>
      </w:r>
    </w:p>
    <w:p w:rsidR="00000000" w:rsidDel="00000000" w:rsidP="00000000" w:rsidRDefault="00000000" w:rsidRPr="00000000" w14:paraId="0000000A">
      <w:pPr>
        <w:ind w:left="720" w:firstLine="0"/>
        <w:jc w:val="both"/>
        <w:rPr>
          <w:b w:val="1"/>
          <w:sz w:val="24"/>
          <w:szCs w:val="24"/>
        </w:rPr>
      </w:pPr>
      <w:r w:rsidDel="00000000" w:rsidR="00000000" w:rsidRPr="00000000">
        <w:rPr>
          <w:rtl w:val="0"/>
        </w:rPr>
      </w:r>
    </w:p>
    <w:p w:rsidR="00000000" w:rsidDel="00000000" w:rsidP="00000000" w:rsidRDefault="00000000" w:rsidRPr="00000000" w14:paraId="0000000B">
      <w:pPr>
        <w:spacing w:after="240" w:before="240" w:lineRule="auto"/>
        <w:jc w:val="both"/>
        <w:rPr>
          <w:sz w:val="24"/>
          <w:szCs w:val="24"/>
        </w:rPr>
      </w:pPr>
      <w:r w:rsidDel="00000000" w:rsidR="00000000" w:rsidRPr="00000000">
        <w:rPr>
          <w:b w:val="1"/>
          <w:sz w:val="24"/>
          <w:szCs w:val="24"/>
          <w:rtl w:val="0"/>
        </w:rPr>
        <w:t xml:space="preserve">PRIMERO. </w:t>
      </w:r>
      <w:r w:rsidDel="00000000" w:rsidR="00000000" w:rsidRPr="00000000">
        <w:rPr>
          <w:sz w:val="24"/>
          <w:szCs w:val="24"/>
          <w:rtl w:val="0"/>
        </w:rPr>
        <w:t xml:space="preserve">La Dirección de Servicios Públicos Generales realizó la requisición R/L/01/2022, por los motivos y justificaciones que consideró pertinentes, y que conserva en su poder, a la Jefatura de Compras y Egresos del Gobierno de Tamazula de Gordiano, mediante el uso de recursos de origen Municipal la obtención de bienes y servicios, mismos que se detallan en el Anexo 1 de las presentes bases.</w:t>
      </w:r>
    </w:p>
    <w:p w:rsidR="00000000" w:rsidDel="00000000" w:rsidP="00000000" w:rsidRDefault="00000000" w:rsidRPr="00000000" w14:paraId="0000000C">
      <w:pPr>
        <w:spacing w:after="240" w:before="240" w:lineRule="auto"/>
        <w:jc w:val="both"/>
        <w:rPr>
          <w:sz w:val="24"/>
          <w:szCs w:val="24"/>
        </w:rPr>
      </w:pPr>
      <w:r w:rsidDel="00000000" w:rsidR="00000000" w:rsidRPr="00000000">
        <w:rPr>
          <w:b w:val="1"/>
          <w:sz w:val="24"/>
          <w:szCs w:val="24"/>
          <w:rtl w:val="0"/>
        </w:rPr>
        <w:t xml:space="preserve">SEGUNDO. </w:t>
      </w:r>
      <w:r w:rsidDel="00000000" w:rsidR="00000000" w:rsidRPr="00000000">
        <w:rPr>
          <w:sz w:val="24"/>
          <w:szCs w:val="24"/>
          <w:rtl w:val="0"/>
        </w:rPr>
        <w:t xml:space="preserve">La finalidad de las presentes bases, además de regular el procedimiento de adquisición en cuestión, es el de investirlo de los principios de eficiencia, eficacia, economía, imparcialidad, transparencia y honradez a que alude el primer párrafo del artículo 134 de la Constitución Política de los Estados Unidos Mexicanos; de los de economía, legalidad, racionalidad, austeridad, control y rendición de cuentas que se mencionan en el artículo 1 punto 4 de Ley de Compras Gubernamentales, Enajenaciones y Contratación de Servicios del Estado de Jalisco y sus Municipios; y todo lo cual, a efecto de conseguir las mejores condiciones disponibles de precio, calidad, financiamiento, oportunidad y demás circunstancias para el Municipio de Tamazula de Gordiano, en la adquisición y administración de los bienes y servicios que obtiene para su funcionamiento.</w:t>
      </w:r>
    </w:p>
    <w:p w:rsidR="00000000" w:rsidDel="00000000" w:rsidP="00000000" w:rsidRDefault="00000000" w:rsidRPr="00000000" w14:paraId="0000000D">
      <w:pP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0E">
      <w:pPr>
        <w:numPr>
          <w:ilvl w:val="0"/>
          <w:numId w:val="18"/>
        </w:numPr>
        <w:ind w:left="720" w:hanging="360"/>
        <w:jc w:val="both"/>
        <w:rPr>
          <w:b w:val="1"/>
          <w:sz w:val="24"/>
          <w:szCs w:val="24"/>
        </w:rPr>
      </w:pPr>
      <w:r w:rsidDel="00000000" w:rsidR="00000000" w:rsidRPr="00000000">
        <w:rPr>
          <w:b w:val="1"/>
          <w:sz w:val="24"/>
          <w:szCs w:val="24"/>
          <w:rtl w:val="0"/>
        </w:rPr>
        <w:t xml:space="preserve">TIPO DE LICITACIÓN</w:t>
      </w:r>
    </w:p>
    <w:p w:rsidR="00000000" w:rsidDel="00000000" w:rsidP="00000000" w:rsidRDefault="00000000" w:rsidRPr="00000000" w14:paraId="0000000F">
      <w:pPr>
        <w:ind w:left="720" w:firstLine="0"/>
        <w:jc w:val="both"/>
        <w:rPr>
          <w:b w:val="1"/>
          <w:sz w:val="24"/>
          <w:szCs w:val="24"/>
        </w:rPr>
      </w:pPr>
      <w:r w:rsidDel="00000000" w:rsidR="00000000" w:rsidRPr="00000000">
        <w:rPr>
          <w:rtl w:val="0"/>
        </w:rPr>
      </w:r>
    </w:p>
    <w:p w:rsidR="00000000" w:rsidDel="00000000" w:rsidP="00000000" w:rsidRDefault="00000000" w:rsidRPr="00000000" w14:paraId="00000010">
      <w:pPr>
        <w:spacing w:after="240" w:before="240" w:lineRule="auto"/>
        <w:jc w:val="both"/>
        <w:rPr>
          <w:b w:val="1"/>
          <w:sz w:val="24"/>
          <w:szCs w:val="24"/>
        </w:rPr>
      </w:pPr>
      <w:r w:rsidDel="00000000" w:rsidR="00000000" w:rsidRPr="00000000">
        <w:rPr>
          <w:sz w:val="24"/>
          <w:szCs w:val="24"/>
          <w:rtl w:val="0"/>
        </w:rPr>
        <w:t xml:space="preserve">De acuerdo a lo establecido en al artículo 55 de la Ley de Compras Gubernamentales, Enajenaciones y Contratación de Servicios del Estado de Jalisco y sus Municipios, el carácter de la presente Licitación es Local entendiéndose que, es </w:t>
      </w:r>
      <w:r w:rsidDel="00000000" w:rsidR="00000000" w:rsidRPr="00000000">
        <w:rPr>
          <w:b w:val="1"/>
          <w:sz w:val="24"/>
          <w:szCs w:val="24"/>
          <w:rtl w:val="0"/>
        </w:rPr>
        <w:t xml:space="preserve">Municipal</w:t>
      </w:r>
      <w:r w:rsidDel="00000000" w:rsidR="00000000" w:rsidRPr="00000000">
        <w:rPr>
          <w:sz w:val="24"/>
          <w:szCs w:val="24"/>
          <w:rtl w:val="0"/>
        </w:rPr>
        <w:t xml:space="preserve">, cuando únicamente puedan participar proveedores domiciliados en el Municipio de Tamazula de Gordiano; </w:t>
      </w:r>
      <w:r w:rsidDel="00000000" w:rsidR="00000000" w:rsidRPr="00000000">
        <w:rPr>
          <w:b w:val="1"/>
          <w:sz w:val="24"/>
          <w:szCs w:val="24"/>
          <w:rtl w:val="0"/>
        </w:rPr>
        <w:t xml:space="preserve">Local</w:t>
      </w:r>
      <w:r w:rsidDel="00000000" w:rsidR="00000000" w:rsidRPr="00000000">
        <w:rPr>
          <w:sz w:val="24"/>
          <w:szCs w:val="24"/>
          <w:rtl w:val="0"/>
        </w:rPr>
        <w:t xml:space="preserve">, cuando únicamente puedan participar proveedores domiciliados en el Estado, entendiendo por ellos, a los proveedores establecidos o que en su defecto provean de insumos de origen local o que cuenten con el mayor porcentaje de contenido de integración local; </w:t>
      </w:r>
      <w:r w:rsidDel="00000000" w:rsidR="00000000" w:rsidRPr="00000000">
        <w:rPr>
          <w:b w:val="1"/>
          <w:sz w:val="24"/>
          <w:szCs w:val="24"/>
          <w:rtl w:val="0"/>
        </w:rPr>
        <w:t xml:space="preserve">Nacional</w:t>
      </w:r>
      <w:r w:rsidDel="00000000" w:rsidR="00000000" w:rsidRPr="00000000">
        <w:rPr>
          <w:sz w:val="24"/>
          <w:szCs w:val="24"/>
          <w:rtl w:val="0"/>
        </w:rPr>
        <w:t xml:space="preserve">, cuando puedan participar proveedores de cualquier parte de la República Mexicana, entendiendo por ellos a los proveedores constituidos o establecidos en el interior de la República que provean de insumos de origen nacional que cuenten por lo menos con el cincuenta por ciento de integración local; e </w:t>
      </w:r>
      <w:r w:rsidDel="00000000" w:rsidR="00000000" w:rsidRPr="00000000">
        <w:rPr>
          <w:b w:val="1"/>
          <w:sz w:val="24"/>
          <w:szCs w:val="24"/>
          <w:rtl w:val="0"/>
        </w:rPr>
        <w:t xml:space="preserve">Internacional</w:t>
      </w:r>
      <w:r w:rsidDel="00000000" w:rsidR="00000000" w:rsidRPr="00000000">
        <w:rPr>
          <w:sz w:val="24"/>
          <w:szCs w:val="24"/>
          <w:rtl w:val="0"/>
        </w:rPr>
        <w:t xml:space="preserve">, cuando puedan participar proveedores locales, nacionales y del extranjero (esta última modalidad, sólo se realizará cuando previa consulta al padrón, no exista oferta de proveedores nacionales respecto a bienes o servicios en cantidad o calidad requeridas, o sea conveniente en términos de precio, de acuerdo con la investigación de mercado correspondiente).</w:t>
      </w:r>
      <w:r w:rsidDel="00000000" w:rsidR="00000000" w:rsidRPr="00000000">
        <w:rPr>
          <w:rtl w:val="0"/>
        </w:rPr>
      </w:r>
    </w:p>
    <w:p w:rsidR="00000000" w:rsidDel="00000000" w:rsidP="00000000" w:rsidRDefault="00000000" w:rsidRPr="00000000" w14:paraId="00000011">
      <w:pPr>
        <w:ind w:left="720" w:firstLine="0"/>
        <w:jc w:val="both"/>
        <w:rPr>
          <w:b w:val="1"/>
          <w:sz w:val="24"/>
          <w:szCs w:val="24"/>
        </w:rPr>
      </w:pPr>
      <w:r w:rsidDel="00000000" w:rsidR="00000000" w:rsidRPr="00000000">
        <w:rPr>
          <w:rtl w:val="0"/>
        </w:rPr>
      </w:r>
    </w:p>
    <w:p w:rsidR="00000000" w:rsidDel="00000000" w:rsidP="00000000" w:rsidRDefault="00000000" w:rsidRPr="00000000" w14:paraId="00000012">
      <w:pPr>
        <w:numPr>
          <w:ilvl w:val="0"/>
          <w:numId w:val="18"/>
        </w:numPr>
        <w:ind w:left="720" w:hanging="360"/>
        <w:jc w:val="both"/>
        <w:rPr>
          <w:b w:val="1"/>
          <w:sz w:val="24"/>
          <w:szCs w:val="24"/>
        </w:rPr>
      </w:pPr>
      <w:r w:rsidDel="00000000" w:rsidR="00000000" w:rsidRPr="00000000">
        <w:rPr>
          <w:b w:val="1"/>
          <w:sz w:val="24"/>
          <w:szCs w:val="24"/>
          <w:rtl w:val="0"/>
        </w:rPr>
        <w:t xml:space="preserve">CUADRO DEL MARCO NORMATIVO DE LA CONVOCATORIA</w:t>
      </w:r>
    </w:p>
    <w:p w:rsidR="00000000" w:rsidDel="00000000" w:rsidP="00000000" w:rsidRDefault="00000000" w:rsidRPr="00000000" w14:paraId="00000013">
      <w:pPr>
        <w:jc w:val="both"/>
        <w:rPr>
          <w:b w:val="1"/>
          <w:sz w:val="24"/>
          <w:szCs w:val="24"/>
        </w:rPr>
      </w:pPr>
      <w:r w:rsidDel="00000000" w:rsidR="00000000" w:rsidRPr="00000000">
        <w:rPr>
          <w:rtl w:val="0"/>
        </w:rPr>
      </w:r>
    </w:p>
    <w:p w:rsidR="00000000" w:rsidDel="00000000" w:rsidP="00000000" w:rsidRDefault="00000000" w:rsidRPr="00000000" w14:paraId="00000014">
      <w:pPr>
        <w:jc w:val="both"/>
        <w:rPr>
          <w:b w:val="1"/>
          <w:sz w:val="24"/>
          <w:szCs w:val="24"/>
        </w:rPr>
      </w:pPr>
      <w:r w:rsidDel="00000000" w:rsidR="00000000" w:rsidRPr="00000000">
        <w:rPr>
          <w:rtl w:val="0"/>
        </w:rPr>
      </w:r>
    </w:p>
    <w:tbl>
      <w:tblPr>
        <w:tblStyle w:val="Table1"/>
        <w:tblW w:w="9031.209909736892"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90"/>
        <w:gridCol w:w="6360"/>
        <w:gridCol w:w="1981.2099097368925"/>
        <w:tblGridChange w:id="0">
          <w:tblGrid>
            <w:gridCol w:w="690"/>
            <w:gridCol w:w="6360"/>
            <w:gridCol w:w="1981.20990973689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jc w:val="center"/>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jc w:val="center"/>
              <w:rPr>
                <w:sz w:val="24"/>
                <w:szCs w:val="24"/>
              </w:rPr>
            </w:pPr>
            <w:r w:rsidDel="00000000" w:rsidR="00000000" w:rsidRPr="00000000">
              <w:rPr>
                <w:sz w:val="24"/>
                <w:szCs w:val="24"/>
                <w:rtl w:val="0"/>
              </w:rPr>
              <w:t xml:space="preserve">CONCURRENCIA DEL COMITÉ DE ADQUISICIONES, ENAJENACIONES, ARRENDAMIENTOS Y CONTRATACIÓN DE SERVICIOS DE TAMAZULA DE GORDIANO (ART.72.LEY)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jc w:val="center"/>
              <w:rPr>
                <w:sz w:val="24"/>
                <w:szCs w:val="24"/>
              </w:rPr>
            </w:pPr>
            <w:r w:rsidDel="00000000" w:rsidR="00000000" w:rsidRPr="00000000">
              <w:rPr>
                <w:sz w:val="24"/>
                <w:szCs w:val="24"/>
                <w:rtl w:val="0"/>
              </w:rPr>
              <w:t xml:space="preserve">SÍ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jc w:val="center"/>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jc w:val="center"/>
              <w:rPr>
                <w:sz w:val="24"/>
                <w:szCs w:val="24"/>
              </w:rPr>
            </w:pPr>
            <w:r w:rsidDel="00000000" w:rsidR="00000000" w:rsidRPr="00000000">
              <w:rPr>
                <w:sz w:val="24"/>
                <w:szCs w:val="24"/>
                <w:rtl w:val="0"/>
              </w:rPr>
              <w:t xml:space="preserve">ORIGEN DE LOS RECURSOS (ART.59, F.II, 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jc w:val="center"/>
              <w:rPr>
                <w:sz w:val="24"/>
                <w:szCs w:val="24"/>
              </w:rPr>
            </w:pPr>
            <w:r w:rsidDel="00000000" w:rsidR="00000000" w:rsidRPr="00000000">
              <w:rPr>
                <w:sz w:val="24"/>
                <w:szCs w:val="24"/>
                <w:rtl w:val="0"/>
              </w:rPr>
              <w:t xml:space="preserve">MUNICIPAL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jc w:val="center"/>
              <w:rPr>
                <w:sz w:val="24"/>
                <w:szCs w:val="24"/>
              </w:rPr>
            </w:pPr>
            <w:r w:rsidDel="00000000" w:rsidR="00000000" w:rsidRPr="00000000">
              <w:rPr>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jc w:val="center"/>
              <w:rPr>
                <w:sz w:val="24"/>
                <w:szCs w:val="24"/>
              </w:rPr>
            </w:pPr>
            <w:r w:rsidDel="00000000" w:rsidR="00000000" w:rsidRPr="00000000">
              <w:rPr>
                <w:sz w:val="24"/>
                <w:szCs w:val="24"/>
                <w:rtl w:val="0"/>
              </w:rPr>
              <w:t xml:space="preserve">CARÁCTER DE LA LICITACIÓN (ART.55 Y ART.59, F.IV, 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jc w:val="center"/>
              <w:rPr>
                <w:sz w:val="24"/>
                <w:szCs w:val="24"/>
              </w:rPr>
            </w:pPr>
            <w:r w:rsidDel="00000000" w:rsidR="00000000" w:rsidRPr="00000000">
              <w:rPr>
                <w:sz w:val="24"/>
                <w:szCs w:val="24"/>
                <w:rtl w:val="0"/>
              </w:rPr>
              <w:t xml:space="preserve">LOCAL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widowControl w:val="0"/>
              <w:spacing w:line="240" w:lineRule="auto"/>
              <w:jc w:val="center"/>
              <w:rPr>
                <w:sz w:val="24"/>
                <w:szCs w:val="24"/>
              </w:rPr>
            </w:pPr>
            <w:r w:rsidDel="00000000" w:rsidR="00000000" w:rsidRPr="00000000">
              <w:rPr>
                <w:sz w:val="24"/>
                <w:szCs w:val="24"/>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center"/>
              <w:rPr>
                <w:sz w:val="24"/>
                <w:szCs w:val="24"/>
              </w:rPr>
            </w:pPr>
            <w:r w:rsidDel="00000000" w:rsidR="00000000" w:rsidRPr="00000000">
              <w:rPr>
                <w:sz w:val="24"/>
                <w:szCs w:val="24"/>
                <w:rtl w:val="0"/>
              </w:rPr>
              <w:t xml:space="preserve">IDIOMA EN QUE DEBERÁN PRESENTARSE LAS PROPOSICIONES, ANEXOS Y FOLLETOS (ART.59, F.IV, LEY)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jc w:val="center"/>
              <w:rPr>
                <w:sz w:val="24"/>
                <w:szCs w:val="24"/>
              </w:rPr>
            </w:pPr>
            <w:r w:rsidDel="00000000" w:rsidR="00000000" w:rsidRPr="00000000">
              <w:rPr>
                <w:sz w:val="24"/>
                <w:szCs w:val="24"/>
                <w:rtl w:val="0"/>
              </w:rPr>
              <w:t xml:space="preserve">ESPAÑOL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jc w:val="center"/>
              <w:rPr>
                <w:sz w:val="24"/>
                <w:szCs w:val="24"/>
              </w:rPr>
            </w:pPr>
            <w:r w:rsidDel="00000000" w:rsidR="00000000" w:rsidRPr="00000000">
              <w:rPr>
                <w:sz w:val="24"/>
                <w:szCs w:val="24"/>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jc w:val="center"/>
              <w:rPr>
                <w:sz w:val="24"/>
                <w:szCs w:val="24"/>
              </w:rPr>
            </w:pPr>
            <w:r w:rsidDel="00000000" w:rsidR="00000000" w:rsidRPr="00000000">
              <w:rPr>
                <w:sz w:val="24"/>
                <w:szCs w:val="24"/>
                <w:rtl w:val="0"/>
              </w:rPr>
              <w:t xml:space="preserve">EJERCICIO FISCAL QUE ABARCA LA CONTRATACIÓN (ART.59, F.X, LEY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jc w:val="center"/>
              <w:rPr>
                <w:sz w:val="24"/>
                <w:szCs w:val="24"/>
              </w:rPr>
            </w:pPr>
            <w:r w:rsidDel="00000000" w:rsidR="00000000" w:rsidRPr="00000000">
              <w:rPr>
                <w:sz w:val="24"/>
                <w:szCs w:val="24"/>
                <w:rtl w:val="0"/>
              </w:rPr>
              <w:t xml:space="preserve">2022, 2023, 2024</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jc w:val="center"/>
              <w:rPr>
                <w:sz w:val="24"/>
                <w:szCs w:val="24"/>
              </w:rPr>
            </w:pPr>
            <w:r w:rsidDel="00000000" w:rsidR="00000000" w:rsidRPr="00000000">
              <w:rPr>
                <w:sz w:val="24"/>
                <w:szCs w:val="24"/>
                <w:rtl w:val="0"/>
              </w:rPr>
              <w:t xml:space="preserve">6</w:t>
            </w:r>
          </w:p>
        </w:tc>
        <w:tc>
          <w:tcP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jc w:val="center"/>
              <w:rPr>
                <w:sz w:val="24"/>
                <w:szCs w:val="24"/>
              </w:rPr>
            </w:pPr>
            <w:r w:rsidDel="00000000" w:rsidR="00000000" w:rsidRPr="00000000">
              <w:rPr>
                <w:sz w:val="24"/>
                <w:szCs w:val="24"/>
                <w:rtl w:val="0"/>
              </w:rPr>
              <w:t xml:space="preserve">TIPO DE CONTRATO ABIERTO O CERRADO (ART.59, F.X, Y 79 LEY)</w:t>
            </w:r>
          </w:p>
        </w:tc>
        <w:tc>
          <w:tcP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jc w:val="center"/>
              <w:rPr>
                <w:sz w:val="24"/>
                <w:szCs w:val="24"/>
              </w:rPr>
            </w:pPr>
            <w:r w:rsidDel="00000000" w:rsidR="00000000" w:rsidRPr="00000000">
              <w:rPr>
                <w:sz w:val="24"/>
                <w:szCs w:val="24"/>
                <w:rtl w:val="0"/>
              </w:rPr>
              <w:t xml:space="preserve">CERRADO</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jc w:val="center"/>
              <w:rPr>
                <w:sz w:val="24"/>
                <w:szCs w:val="24"/>
              </w:rPr>
            </w:pPr>
            <w:r w:rsidDel="00000000" w:rsidR="00000000" w:rsidRPr="00000000">
              <w:rPr>
                <w:sz w:val="24"/>
                <w:szCs w:val="24"/>
                <w:rtl w:val="0"/>
              </w:rPr>
              <w:t xml:space="preserve">7</w:t>
            </w:r>
          </w:p>
        </w:tc>
        <w:tc>
          <w:tcP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jc w:val="center"/>
              <w:rPr>
                <w:sz w:val="24"/>
                <w:szCs w:val="24"/>
              </w:rPr>
            </w:pPr>
            <w:r w:rsidDel="00000000" w:rsidR="00000000" w:rsidRPr="00000000">
              <w:rPr>
                <w:sz w:val="24"/>
                <w:szCs w:val="24"/>
                <w:rtl w:val="0"/>
              </w:rPr>
              <w:t xml:space="preserve">ACEPTACIÓN DE PROPOSICIONES CONJUNTAS(ART.52.1 NUMERAL 3 Y 59, F.X, LEY)</w:t>
            </w:r>
          </w:p>
        </w:tc>
        <w:tc>
          <w:tcP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jc w:val="center"/>
              <w:rPr>
                <w:sz w:val="24"/>
                <w:szCs w:val="24"/>
              </w:rPr>
            </w:pPr>
            <w:r w:rsidDel="00000000" w:rsidR="00000000" w:rsidRPr="00000000">
              <w:rPr>
                <w:sz w:val="24"/>
                <w:szCs w:val="24"/>
                <w:rtl w:val="0"/>
              </w:rPr>
              <w:t xml:space="preserve">SÍ</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jc w:val="center"/>
              <w:rPr>
                <w:sz w:val="24"/>
                <w:szCs w:val="24"/>
              </w:rPr>
            </w:pPr>
            <w:r w:rsidDel="00000000" w:rsidR="00000000" w:rsidRPr="00000000">
              <w:rPr>
                <w:sz w:val="24"/>
                <w:szCs w:val="24"/>
                <w:rtl w:val="0"/>
              </w:rPr>
              <w:t xml:space="preserve">8</w:t>
            </w:r>
          </w:p>
        </w:tc>
        <w:tc>
          <w:tcP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jc w:val="center"/>
              <w:rPr>
                <w:sz w:val="24"/>
                <w:szCs w:val="24"/>
              </w:rPr>
            </w:pPr>
            <w:r w:rsidDel="00000000" w:rsidR="00000000" w:rsidRPr="00000000">
              <w:rPr>
                <w:sz w:val="24"/>
                <w:szCs w:val="24"/>
                <w:rtl w:val="0"/>
              </w:rPr>
              <w:t xml:space="preserve">ADJUDICACIÓN DE LOS BIENES O SERVICIOS (POR PARTIDA/ TODO UN SOLO PROVEEDOR)(ART.59, F.XI, LEY )</w:t>
            </w:r>
          </w:p>
        </w:tc>
        <w:tc>
          <w:tcP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jc w:val="center"/>
              <w:rPr>
                <w:sz w:val="24"/>
                <w:szCs w:val="24"/>
              </w:rPr>
            </w:pPr>
            <w:r w:rsidDel="00000000" w:rsidR="00000000" w:rsidRPr="00000000">
              <w:rPr>
                <w:sz w:val="24"/>
                <w:szCs w:val="24"/>
                <w:rtl w:val="0"/>
              </w:rPr>
              <w:t xml:space="preserve">A UN SOLO PROVEEDOR</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jc w:val="center"/>
              <w:rPr>
                <w:sz w:val="24"/>
                <w:szCs w:val="24"/>
              </w:rPr>
            </w:pPr>
            <w:r w:rsidDel="00000000" w:rsidR="00000000" w:rsidRPr="00000000">
              <w:rPr>
                <w:sz w:val="24"/>
                <w:szCs w:val="24"/>
                <w:rtl w:val="0"/>
              </w:rPr>
              <w:t xml:space="preserve">9</w:t>
            </w:r>
          </w:p>
        </w:tc>
        <w:tc>
          <w:tcP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jc w:val="center"/>
              <w:rPr>
                <w:sz w:val="24"/>
                <w:szCs w:val="24"/>
              </w:rPr>
            </w:pPr>
            <w:r w:rsidDel="00000000" w:rsidR="00000000" w:rsidRPr="00000000">
              <w:rPr>
                <w:sz w:val="24"/>
                <w:szCs w:val="24"/>
                <w:rtl w:val="0"/>
              </w:rPr>
              <w:t xml:space="preserve">PARTICIPACIÓN DE TESTIGO SOCIAL (ART.37,LEY)</w:t>
            </w:r>
          </w:p>
        </w:tc>
        <w:tc>
          <w:tcP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jc w:val="center"/>
              <w:rPr>
                <w:sz w:val="24"/>
                <w:szCs w:val="24"/>
              </w:rPr>
            </w:pPr>
            <w:r w:rsidDel="00000000" w:rsidR="00000000" w:rsidRPr="00000000">
              <w:rPr>
                <w:sz w:val="24"/>
                <w:szCs w:val="24"/>
                <w:rtl w:val="0"/>
              </w:rPr>
              <w:t xml:space="preserve">NO</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jc w:val="center"/>
              <w:rPr>
                <w:sz w:val="24"/>
                <w:szCs w:val="24"/>
              </w:rPr>
            </w:pPr>
            <w:r w:rsidDel="00000000" w:rsidR="00000000" w:rsidRPr="00000000">
              <w:rPr>
                <w:sz w:val="24"/>
                <w:szCs w:val="24"/>
                <w:rtl w:val="0"/>
              </w:rPr>
              <w:t xml:space="preserve">10</w:t>
            </w:r>
          </w:p>
        </w:tc>
        <w:tc>
          <w:tcP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jc w:val="center"/>
              <w:rPr>
                <w:sz w:val="24"/>
                <w:szCs w:val="24"/>
              </w:rPr>
            </w:pPr>
            <w:r w:rsidDel="00000000" w:rsidR="00000000" w:rsidRPr="00000000">
              <w:rPr>
                <w:sz w:val="24"/>
                <w:szCs w:val="24"/>
                <w:rtl w:val="0"/>
              </w:rPr>
              <w:t xml:space="preserve">CRITERIO DE EVALUACIÓN DE PROPUESTAS (ART.59, F.XII, Y 66, LEY)</w:t>
            </w:r>
          </w:p>
        </w:tc>
        <w:tc>
          <w:tcP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jc w:val="center"/>
              <w:rPr>
                <w:sz w:val="24"/>
                <w:szCs w:val="24"/>
              </w:rPr>
            </w:pPr>
            <w:r w:rsidDel="00000000" w:rsidR="00000000" w:rsidRPr="00000000">
              <w:rPr>
                <w:sz w:val="24"/>
                <w:szCs w:val="24"/>
                <w:rtl w:val="0"/>
              </w:rPr>
              <w:t xml:space="preserve">COSTO BENEFICIO</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jc w:val="center"/>
              <w:rPr>
                <w:sz w:val="24"/>
                <w:szCs w:val="24"/>
              </w:rPr>
            </w:pPr>
            <w:r w:rsidDel="00000000" w:rsidR="00000000" w:rsidRPr="00000000">
              <w:rPr>
                <w:sz w:val="24"/>
                <w:szCs w:val="24"/>
                <w:rtl w:val="0"/>
              </w:rPr>
              <w:t xml:space="preserve">11</w:t>
            </w:r>
          </w:p>
        </w:tc>
        <w:tc>
          <w:tcP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jc w:val="center"/>
              <w:rPr>
                <w:sz w:val="24"/>
                <w:szCs w:val="24"/>
              </w:rPr>
            </w:pPr>
            <w:r w:rsidDel="00000000" w:rsidR="00000000" w:rsidRPr="00000000">
              <w:rPr>
                <w:sz w:val="24"/>
                <w:szCs w:val="24"/>
                <w:rtl w:val="0"/>
              </w:rPr>
              <w:t xml:space="preserve">DESCRIPCIÓN DETALLADA DE LOS BIENES, ARRENDAMIENTOS O SERVICIOS CON REQUISITOS TÉCNICOS MÍNIMOS, DESEMPEÑO, CANTIDADES Y CONDICIONES DE ENTREGA (ART.59, F.II, LEY)</w:t>
            </w:r>
          </w:p>
        </w:tc>
        <w:tc>
          <w:tcP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jc w:val="center"/>
              <w:rPr>
                <w:sz w:val="24"/>
                <w:szCs w:val="24"/>
              </w:rPr>
            </w:pPr>
            <w:r w:rsidDel="00000000" w:rsidR="00000000" w:rsidRPr="00000000">
              <w:rPr>
                <w:sz w:val="24"/>
                <w:szCs w:val="24"/>
                <w:rtl w:val="0"/>
              </w:rPr>
              <w:t xml:space="preserve">ANEXO 1</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jc w:val="center"/>
              <w:rPr>
                <w:sz w:val="24"/>
                <w:szCs w:val="24"/>
              </w:rPr>
            </w:pPr>
            <w:r w:rsidDel="00000000" w:rsidR="00000000" w:rsidRPr="00000000">
              <w:rPr>
                <w:sz w:val="24"/>
                <w:szCs w:val="24"/>
                <w:rtl w:val="0"/>
              </w:rPr>
              <w:t xml:space="preserve">12</w:t>
            </w:r>
          </w:p>
        </w:tc>
        <w:tc>
          <w:tcP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jc w:val="center"/>
              <w:rPr>
                <w:sz w:val="24"/>
                <w:szCs w:val="24"/>
              </w:rPr>
            </w:pPr>
            <w:r w:rsidDel="00000000" w:rsidR="00000000" w:rsidRPr="00000000">
              <w:rPr>
                <w:sz w:val="24"/>
                <w:szCs w:val="24"/>
                <w:rtl w:val="0"/>
              </w:rPr>
              <w:t xml:space="preserve">PLAZO DE PRESENTACIÓN DE PROPUESTAS (ART.61, NUMERAL 2, LEY)</w:t>
            </w:r>
          </w:p>
        </w:tc>
        <w:tc>
          <w:tcP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jc w:val="center"/>
              <w:rPr>
                <w:sz w:val="24"/>
                <w:szCs w:val="24"/>
              </w:rPr>
            </w:pPr>
            <w:r w:rsidDel="00000000" w:rsidR="00000000" w:rsidRPr="00000000">
              <w:rPr>
                <w:sz w:val="24"/>
                <w:szCs w:val="24"/>
                <w:rtl w:val="0"/>
              </w:rPr>
              <w:t xml:space="preserve">8 DÍAS</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jc w:val="center"/>
              <w:rPr>
                <w:sz w:val="24"/>
                <w:szCs w:val="24"/>
              </w:rPr>
            </w:pPr>
            <w:r w:rsidDel="00000000" w:rsidR="00000000" w:rsidRPr="00000000">
              <w:rPr>
                <w:sz w:val="24"/>
                <w:szCs w:val="24"/>
                <w:rtl w:val="0"/>
              </w:rPr>
              <w:t xml:space="preserve">13</w:t>
            </w:r>
          </w:p>
        </w:tc>
        <w:tc>
          <w:tcP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jc w:val="center"/>
              <w:rPr>
                <w:sz w:val="24"/>
                <w:szCs w:val="24"/>
              </w:rPr>
            </w:pPr>
            <w:r w:rsidDel="00000000" w:rsidR="00000000" w:rsidRPr="00000000">
              <w:rPr>
                <w:sz w:val="24"/>
                <w:szCs w:val="24"/>
                <w:rtl w:val="0"/>
              </w:rPr>
              <w:t xml:space="preserve">FECHA DE PUBLICACIÓN (ART. 59 PRIMER PÁRRAFO LEY).</w:t>
            </w:r>
          </w:p>
        </w:tc>
        <w:tc>
          <w:tcP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jc w:val="center"/>
              <w:rPr>
                <w:sz w:val="24"/>
                <w:szCs w:val="24"/>
              </w:rPr>
            </w:pPr>
            <w:r w:rsidDel="00000000" w:rsidR="00000000" w:rsidRPr="00000000">
              <w:rPr>
                <w:sz w:val="24"/>
                <w:szCs w:val="24"/>
                <w:rtl w:val="0"/>
              </w:rPr>
              <w:t xml:space="preserve">28 FEBRERO 2022</w:t>
            </w:r>
          </w:p>
        </w:tc>
      </w:tr>
    </w:tbl>
    <w:p w:rsidR="00000000" w:rsidDel="00000000" w:rsidP="00000000" w:rsidRDefault="00000000" w:rsidRPr="00000000" w14:paraId="0000003C">
      <w:pPr>
        <w:jc w:val="both"/>
        <w:rPr>
          <w:b w:val="1"/>
          <w:sz w:val="24"/>
          <w:szCs w:val="24"/>
        </w:rPr>
      </w:pPr>
      <w:r w:rsidDel="00000000" w:rsidR="00000000" w:rsidRPr="00000000">
        <w:rPr>
          <w:rtl w:val="0"/>
        </w:rPr>
      </w:r>
    </w:p>
    <w:p w:rsidR="00000000" w:rsidDel="00000000" w:rsidP="00000000" w:rsidRDefault="00000000" w:rsidRPr="00000000" w14:paraId="0000003D">
      <w:pPr>
        <w:jc w:val="both"/>
        <w:rPr>
          <w:b w:val="1"/>
          <w:sz w:val="24"/>
          <w:szCs w:val="24"/>
        </w:rPr>
      </w:pPr>
      <w:r w:rsidDel="00000000" w:rsidR="00000000" w:rsidRPr="00000000">
        <w:rPr>
          <w:rtl w:val="0"/>
        </w:rPr>
      </w:r>
    </w:p>
    <w:p w:rsidR="00000000" w:rsidDel="00000000" w:rsidP="00000000" w:rsidRDefault="00000000" w:rsidRPr="00000000" w14:paraId="0000003E">
      <w:pPr>
        <w:jc w:val="both"/>
        <w:rPr>
          <w:b w:val="1"/>
          <w:sz w:val="24"/>
          <w:szCs w:val="24"/>
        </w:rPr>
      </w:pPr>
      <w:r w:rsidDel="00000000" w:rsidR="00000000" w:rsidRPr="00000000">
        <w:rPr>
          <w:rtl w:val="0"/>
        </w:rPr>
      </w:r>
    </w:p>
    <w:p w:rsidR="00000000" w:rsidDel="00000000" w:rsidP="00000000" w:rsidRDefault="00000000" w:rsidRPr="00000000" w14:paraId="0000003F">
      <w:pPr>
        <w:numPr>
          <w:ilvl w:val="0"/>
          <w:numId w:val="18"/>
        </w:numPr>
        <w:ind w:left="720" w:hanging="360"/>
        <w:jc w:val="both"/>
        <w:rPr>
          <w:b w:val="1"/>
          <w:sz w:val="24"/>
          <w:szCs w:val="24"/>
        </w:rPr>
      </w:pPr>
      <w:r w:rsidDel="00000000" w:rsidR="00000000" w:rsidRPr="00000000">
        <w:rPr>
          <w:b w:val="1"/>
          <w:sz w:val="24"/>
          <w:szCs w:val="24"/>
          <w:rtl w:val="0"/>
        </w:rPr>
        <w:t xml:space="preserve">DATOS GENERALES DE CONVOCATORIA CONFORME AL ARTÍCULO 59 DE LA LEY DE COMPRAS GUBERNAMENTALES, ENAJENACIONES Y CONTRATACIÓN DE SERVICIOS DEL ESTADO DE JALISCO Y SUS MUNICIPIOS.</w:t>
      </w:r>
    </w:p>
    <w:p w:rsidR="00000000" w:rsidDel="00000000" w:rsidP="00000000" w:rsidRDefault="00000000" w:rsidRPr="00000000" w14:paraId="00000040">
      <w:pPr>
        <w:ind w:left="0" w:firstLine="0"/>
        <w:jc w:val="both"/>
        <w:rPr>
          <w:b w:val="1"/>
          <w:sz w:val="24"/>
          <w:szCs w:val="24"/>
        </w:rPr>
      </w:pPr>
      <w:r w:rsidDel="00000000" w:rsidR="00000000" w:rsidRPr="00000000">
        <w:rPr>
          <w:rtl w:val="0"/>
        </w:rPr>
      </w:r>
    </w:p>
    <w:p w:rsidR="00000000" w:rsidDel="00000000" w:rsidP="00000000" w:rsidRDefault="00000000" w:rsidRPr="00000000" w14:paraId="00000041">
      <w:pPr>
        <w:ind w:left="720" w:firstLine="0"/>
        <w:jc w:val="both"/>
        <w:rPr>
          <w:b w:val="1"/>
          <w:sz w:val="24"/>
          <w:szCs w:val="24"/>
        </w:rPr>
      </w:pPr>
      <w:r w:rsidDel="00000000" w:rsidR="00000000" w:rsidRPr="00000000">
        <w:rPr>
          <w:rtl w:val="0"/>
        </w:rPr>
      </w:r>
    </w:p>
    <w:tbl>
      <w:tblPr>
        <w:tblStyle w:val="Table2"/>
        <w:tblW w:w="8580.0" w:type="dxa"/>
        <w:jc w:val="left"/>
        <w:tblInd w:w="5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40"/>
        <w:gridCol w:w="4740"/>
        <w:tblGridChange w:id="0">
          <w:tblGrid>
            <w:gridCol w:w="3840"/>
            <w:gridCol w:w="47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ind w:left="141.7322834645671" w:firstLine="0"/>
              <w:jc w:val="both"/>
              <w:rPr>
                <w:b w:val="1"/>
                <w:sz w:val="24"/>
                <w:szCs w:val="24"/>
              </w:rPr>
            </w:pPr>
            <w:r w:rsidDel="00000000" w:rsidR="00000000" w:rsidRPr="00000000">
              <w:rPr>
                <w:b w:val="1"/>
                <w:sz w:val="24"/>
                <w:szCs w:val="24"/>
                <w:rtl w:val="0"/>
              </w:rPr>
              <w:t xml:space="preserve">Requirente: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sz w:val="24"/>
                <w:szCs w:val="24"/>
              </w:rPr>
            </w:pPr>
            <w:r w:rsidDel="00000000" w:rsidR="00000000" w:rsidRPr="00000000">
              <w:rPr>
                <w:sz w:val="24"/>
                <w:szCs w:val="24"/>
                <w:rtl w:val="0"/>
              </w:rPr>
              <w:t xml:space="preserve">Dirección de Servicios Públicos Generales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ind w:left="141.7322834645671" w:firstLine="0"/>
              <w:jc w:val="both"/>
              <w:rPr>
                <w:b w:val="1"/>
                <w:sz w:val="24"/>
                <w:szCs w:val="24"/>
              </w:rPr>
            </w:pPr>
            <w:r w:rsidDel="00000000" w:rsidR="00000000" w:rsidRPr="00000000">
              <w:rPr>
                <w:b w:val="1"/>
                <w:sz w:val="24"/>
                <w:szCs w:val="24"/>
                <w:rtl w:val="0"/>
              </w:rPr>
              <w:t xml:space="preserve">Ejercicio fiscal que abarca la contratación: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sz w:val="24"/>
                <w:szCs w:val="24"/>
              </w:rPr>
            </w:pPr>
            <w:r w:rsidDel="00000000" w:rsidR="00000000" w:rsidRPr="00000000">
              <w:rPr>
                <w:sz w:val="24"/>
                <w:szCs w:val="24"/>
                <w:rtl w:val="0"/>
              </w:rPr>
              <w:t xml:space="preserve">2022, 2023 y 2024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ind w:left="141.7322834645671" w:firstLine="0"/>
              <w:jc w:val="both"/>
              <w:rPr>
                <w:b w:val="1"/>
                <w:sz w:val="24"/>
                <w:szCs w:val="24"/>
              </w:rPr>
            </w:pPr>
            <w:r w:rsidDel="00000000" w:rsidR="00000000" w:rsidRPr="00000000">
              <w:rPr>
                <w:b w:val="1"/>
                <w:sz w:val="24"/>
                <w:szCs w:val="24"/>
                <w:rtl w:val="0"/>
              </w:rPr>
              <w:t xml:space="preserve">Tipo de contrato:</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rPr>
                <w:sz w:val="24"/>
                <w:szCs w:val="24"/>
              </w:rPr>
            </w:pPr>
            <w:r w:rsidDel="00000000" w:rsidR="00000000" w:rsidRPr="00000000">
              <w:rPr>
                <w:sz w:val="24"/>
                <w:szCs w:val="24"/>
                <w:rtl w:val="0"/>
              </w:rPr>
              <w:t xml:space="preserve">Cerrado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ind w:left="141.7322834645671" w:firstLine="0"/>
              <w:jc w:val="both"/>
              <w:rPr>
                <w:b w:val="1"/>
                <w:sz w:val="24"/>
                <w:szCs w:val="24"/>
              </w:rPr>
            </w:pPr>
            <w:r w:rsidDel="00000000" w:rsidR="00000000" w:rsidRPr="00000000">
              <w:rPr>
                <w:b w:val="1"/>
                <w:sz w:val="24"/>
                <w:szCs w:val="24"/>
                <w:rtl w:val="0"/>
              </w:rPr>
              <w:t xml:space="preserve">Forma de Entrega: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sz w:val="24"/>
                <w:szCs w:val="24"/>
              </w:rPr>
            </w:pPr>
            <w:r w:rsidDel="00000000" w:rsidR="00000000" w:rsidRPr="00000000">
              <w:rPr>
                <w:sz w:val="24"/>
                <w:szCs w:val="24"/>
                <w:rtl w:val="0"/>
              </w:rPr>
              <w:t xml:space="preserve">Durante los siguientes 10 días a la fecha de la celebración del contrato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ind w:left="141.7322834645671" w:firstLine="0"/>
              <w:jc w:val="both"/>
              <w:rPr>
                <w:b w:val="1"/>
                <w:sz w:val="24"/>
                <w:szCs w:val="24"/>
              </w:rPr>
            </w:pPr>
            <w:r w:rsidDel="00000000" w:rsidR="00000000" w:rsidRPr="00000000">
              <w:rPr>
                <w:b w:val="1"/>
                <w:sz w:val="24"/>
                <w:szCs w:val="24"/>
                <w:rtl w:val="0"/>
              </w:rPr>
              <w:t xml:space="preserve">Origen de los recursos: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sz w:val="24"/>
                <w:szCs w:val="24"/>
              </w:rPr>
            </w:pPr>
            <w:r w:rsidDel="00000000" w:rsidR="00000000" w:rsidRPr="00000000">
              <w:rPr>
                <w:sz w:val="24"/>
                <w:szCs w:val="24"/>
                <w:rtl w:val="0"/>
              </w:rPr>
              <w:t xml:space="preserve">Municipal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ind w:left="141.7322834645671" w:firstLine="0"/>
              <w:jc w:val="both"/>
              <w:rPr>
                <w:b w:val="1"/>
                <w:sz w:val="24"/>
                <w:szCs w:val="24"/>
              </w:rPr>
            </w:pPr>
            <w:r w:rsidDel="00000000" w:rsidR="00000000" w:rsidRPr="00000000">
              <w:rPr>
                <w:b w:val="1"/>
                <w:sz w:val="24"/>
                <w:szCs w:val="24"/>
                <w:rtl w:val="0"/>
              </w:rPr>
              <w:t xml:space="preserve">Aceptación de proposiciones conjuntas (sí/no):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sz w:val="24"/>
                <w:szCs w:val="24"/>
              </w:rPr>
            </w:pPr>
            <w:r w:rsidDel="00000000" w:rsidR="00000000" w:rsidRPr="00000000">
              <w:rPr>
                <w:sz w:val="24"/>
                <w:szCs w:val="24"/>
                <w:rtl w:val="0"/>
              </w:rPr>
              <w:t xml:space="preserve">Sí</w:t>
            </w:r>
          </w:p>
        </w:tc>
      </w:tr>
    </w:tbl>
    <w:p w:rsidR="00000000" w:rsidDel="00000000" w:rsidP="00000000" w:rsidRDefault="00000000" w:rsidRPr="00000000" w14:paraId="0000004E">
      <w:pPr>
        <w:jc w:val="both"/>
        <w:rPr>
          <w:sz w:val="24"/>
          <w:szCs w:val="24"/>
        </w:rPr>
      </w:pPr>
      <w:r w:rsidDel="00000000" w:rsidR="00000000" w:rsidRPr="00000000">
        <w:rPr>
          <w:rtl w:val="0"/>
        </w:rPr>
      </w:r>
    </w:p>
    <w:p w:rsidR="00000000" w:rsidDel="00000000" w:rsidP="00000000" w:rsidRDefault="00000000" w:rsidRPr="00000000" w14:paraId="0000004F">
      <w:pPr>
        <w:jc w:val="both"/>
        <w:rPr>
          <w:sz w:val="24"/>
          <w:szCs w:val="24"/>
        </w:rPr>
      </w:pPr>
      <w:r w:rsidDel="00000000" w:rsidR="00000000" w:rsidRPr="00000000">
        <w:rPr>
          <w:rtl w:val="0"/>
        </w:rPr>
      </w:r>
    </w:p>
    <w:p w:rsidR="00000000" w:rsidDel="00000000" w:rsidP="00000000" w:rsidRDefault="00000000" w:rsidRPr="00000000" w14:paraId="00000050">
      <w:pPr>
        <w:ind w:left="720" w:firstLine="0"/>
        <w:jc w:val="both"/>
        <w:rPr>
          <w:sz w:val="24"/>
          <w:szCs w:val="24"/>
        </w:rPr>
      </w:pPr>
      <w:r w:rsidDel="00000000" w:rsidR="00000000" w:rsidRPr="00000000">
        <w:rPr>
          <w:rtl w:val="0"/>
        </w:rPr>
      </w:r>
    </w:p>
    <w:p w:rsidR="00000000" w:rsidDel="00000000" w:rsidP="00000000" w:rsidRDefault="00000000" w:rsidRPr="00000000" w14:paraId="00000051">
      <w:pPr>
        <w:numPr>
          <w:ilvl w:val="0"/>
          <w:numId w:val="18"/>
        </w:numPr>
        <w:ind w:left="720" w:hanging="360"/>
        <w:jc w:val="both"/>
        <w:rPr>
          <w:b w:val="1"/>
          <w:sz w:val="24"/>
          <w:szCs w:val="24"/>
        </w:rPr>
      </w:pPr>
      <w:r w:rsidDel="00000000" w:rsidR="00000000" w:rsidRPr="00000000">
        <w:rPr>
          <w:b w:val="1"/>
          <w:sz w:val="24"/>
          <w:szCs w:val="24"/>
          <w:rtl w:val="0"/>
        </w:rPr>
        <w:t xml:space="preserve">DESCRIPCIÓN DE LOS BIENES, ARRENDAMIENTOS O SERVICIOS: </w:t>
      </w:r>
    </w:p>
    <w:p w:rsidR="00000000" w:rsidDel="00000000" w:rsidP="00000000" w:rsidRDefault="00000000" w:rsidRPr="00000000" w14:paraId="00000052">
      <w:pPr>
        <w:jc w:val="both"/>
        <w:rPr>
          <w:b w:val="1"/>
          <w:sz w:val="24"/>
          <w:szCs w:val="24"/>
        </w:rPr>
      </w:pPr>
      <w:r w:rsidDel="00000000" w:rsidR="00000000" w:rsidRPr="00000000">
        <w:rPr>
          <w:rtl w:val="0"/>
        </w:rPr>
      </w:r>
    </w:p>
    <w:p w:rsidR="00000000" w:rsidDel="00000000" w:rsidP="00000000" w:rsidRDefault="00000000" w:rsidRPr="00000000" w14:paraId="00000053">
      <w:pPr>
        <w:jc w:val="both"/>
        <w:rPr>
          <w:b w:val="1"/>
          <w:sz w:val="24"/>
          <w:szCs w:val="24"/>
        </w:rPr>
      </w:pPr>
      <w:r w:rsidDel="00000000" w:rsidR="00000000" w:rsidRPr="00000000">
        <w:rPr>
          <w:rtl w:val="0"/>
        </w:rPr>
      </w:r>
    </w:p>
    <w:tbl>
      <w:tblPr>
        <w:tblStyle w:val="Table3"/>
        <w:tblW w:w="8700.0" w:type="dxa"/>
        <w:jc w:val="left"/>
        <w:tblInd w:w="4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5"/>
        <w:gridCol w:w="2865"/>
        <w:gridCol w:w="2865"/>
        <w:gridCol w:w="1845"/>
        <w:tblGridChange w:id="0">
          <w:tblGrid>
            <w:gridCol w:w="1125"/>
            <w:gridCol w:w="2865"/>
            <w:gridCol w:w="2865"/>
            <w:gridCol w:w="1845"/>
          </w:tblGrid>
        </w:tblGridChange>
      </w:tblGrid>
      <w:tr>
        <w:trPr>
          <w:cantSplit w:val="0"/>
          <w:tblHeader w:val="0"/>
        </w:trPr>
        <w:tc>
          <w:tcPr>
            <w:shd w:fill="b7b7b7"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jc w:val="center"/>
              <w:rPr>
                <w:b w:val="1"/>
                <w:sz w:val="24"/>
                <w:szCs w:val="24"/>
              </w:rPr>
            </w:pPr>
            <w:r w:rsidDel="00000000" w:rsidR="00000000" w:rsidRPr="00000000">
              <w:rPr>
                <w:b w:val="1"/>
                <w:sz w:val="24"/>
                <w:szCs w:val="24"/>
                <w:rtl w:val="0"/>
              </w:rPr>
              <w:t xml:space="preserve">Partida</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jc w:val="center"/>
              <w:rPr>
                <w:b w:val="1"/>
                <w:sz w:val="24"/>
                <w:szCs w:val="24"/>
              </w:rPr>
            </w:pPr>
            <w:r w:rsidDel="00000000" w:rsidR="00000000" w:rsidRPr="00000000">
              <w:rPr>
                <w:b w:val="1"/>
                <w:sz w:val="24"/>
                <w:szCs w:val="24"/>
                <w:rtl w:val="0"/>
              </w:rPr>
              <w:t xml:space="preserve">Concepto </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jc w:val="center"/>
              <w:rPr>
                <w:b w:val="1"/>
                <w:sz w:val="24"/>
                <w:szCs w:val="24"/>
              </w:rPr>
            </w:pPr>
            <w:r w:rsidDel="00000000" w:rsidR="00000000" w:rsidRPr="00000000">
              <w:rPr>
                <w:b w:val="1"/>
                <w:sz w:val="24"/>
                <w:szCs w:val="24"/>
                <w:rtl w:val="0"/>
              </w:rPr>
              <w:t xml:space="preserve">Descripción</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jc w:val="center"/>
              <w:rPr>
                <w:b w:val="1"/>
                <w:sz w:val="24"/>
                <w:szCs w:val="24"/>
              </w:rPr>
            </w:pPr>
            <w:r w:rsidDel="00000000" w:rsidR="00000000" w:rsidRPr="00000000">
              <w:rPr>
                <w:b w:val="1"/>
                <w:sz w:val="24"/>
                <w:szCs w:val="24"/>
                <w:rtl w:val="0"/>
              </w:rPr>
              <w:t xml:space="preserve">Cantidad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jc w:val="center"/>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jc w:val="center"/>
              <w:rPr>
                <w:sz w:val="24"/>
                <w:szCs w:val="24"/>
              </w:rPr>
            </w:pPr>
            <w:r w:rsidDel="00000000" w:rsidR="00000000" w:rsidRPr="00000000">
              <w:rPr>
                <w:sz w:val="24"/>
                <w:szCs w:val="24"/>
                <w:rtl w:val="0"/>
              </w:rPr>
              <w:t xml:space="preserve">Arrendamiento puro  vehicular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jc w:val="center"/>
              <w:rPr>
                <w:sz w:val="24"/>
                <w:szCs w:val="24"/>
              </w:rPr>
            </w:pPr>
            <w:r w:rsidDel="00000000" w:rsidR="00000000" w:rsidRPr="00000000">
              <w:rPr>
                <w:sz w:val="24"/>
                <w:szCs w:val="24"/>
                <w:rtl w:val="0"/>
              </w:rPr>
              <w:t xml:space="preserve">Vehículo tipo pickup con equipamiento para recolección de residuos sólidos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jc w:val="center"/>
              <w:rPr>
                <w:sz w:val="24"/>
                <w:szCs w:val="24"/>
              </w:rPr>
            </w:pPr>
            <w:r w:rsidDel="00000000" w:rsidR="00000000" w:rsidRPr="00000000">
              <w:rPr>
                <w:sz w:val="24"/>
                <w:szCs w:val="24"/>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jc w:val="center"/>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jc w:val="center"/>
              <w:rPr>
                <w:sz w:val="24"/>
                <w:szCs w:val="24"/>
              </w:rPr>
            </w:pPr>
            <w:r w:rsidDel="00000000" w:rsidR="00000000" w:rsidRPr="00000000">
              <w:rPr>
                <w:sz w:val="24"/>
                <w:szCs w:val="24"/>
                <w:rtl w:val="0"/>
              </w:rPr>
              <w:t xml:space="preserve">Arrendamiento puro vehicular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jc w:val="center"/>
              <w:rPr>
                <w:sz w:val="24"/>
                <w:szCs w:val="24"/>
              </w:rPr>
            </w:pPr>
            <w:r w:rsidDel="00000000" w:rsidR="00000000" w:rsidRPr="00000000">
              <w:rPr>
                <w:sz w:val="24"/>
                <w:szCs w:val="24"/>
                <w:rtl w:val="0"/>
              </w:rPr>
              <w:t xml:space="preserve">Vehículo tipo pickup de doble cabina, transmisión manual, 4 cilindros, modelo 2022, con equipamiento para labores operativas y de servicio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jc w:val="center"/>
              <w:rPr>
                <w:sz w:val="24"/>
                <w:szCs w:val="24"/>
              </w:rPr>
            </w:pPr>
            <w:r w:rsidDel="00000000" w:rsidR="00000000" w:rsidRPr="00000000">
              <w:rPr>
                <w:sz w:val="24"/>
                <w:szCs w:val="24"/>
                <w:rtl w:val="0"/>
              </w:rPr>
              <w:t xml:space="preserve">3</w:t>
            </w:r>
          </w:p>
        </w:tc>
      </w:tr>
    </w:tbl>
    <w:p w:rsidR="00000000" w:rsidDel="00000000" w:rsidP="00000000" w:rsidRDefault="00000000" w:rsidRPr="00000000" w14:paraId="00000060">
      <w:pPr>
        <w:ind w:left="720" w:firstLine="0"/>
        <w:jc w:val="both"/>
        <w:rPr>
          <w:b w:val="1"/>
          <w:sz w:val="24"/>
          <w:szCs w:val="24"/>
        </w:rPr>
      </w:pPr>
      <w:r w:rsidDel="00000000" w:rsidR="00000000" w:rsidRPr="00000000">
        <w:rPr>
          <w:rtl w:val="0"/>
        </w:rPr>
      </w:r>
    </w:p>
    <w:p w:rsidR="00000000" w:rsidDel="00000000" w:rsidP="00000000" w:rsidRDefault="00000000" w:rsidRPr="00000000" w14:paraId="00000061">
      <w:pPr>
        <w:jc w:val="center"/>
        <w:rPr>
          <w:b w:val="1"/>
          <w:sz w:val="24"/>
          <w:szCs w:val="24"/>
        </w:rPr>
      </w:pPr>
      <w:r w:rsidDel="00000000" w:rsidR="00000000" w:rsidRPr="00000000">
        <w:rPr>
          <w:b w:val="1"/>
          <w:sz w:val="24"/>
          <w:szCs w:val="24"/>
          <w:rtl w:val="0"/>
        </w:rPr>
        <w:t xml:space="preserve">TODAS LAS ESPECIFICACIONES Y OBSERVACIONES SE ENCUENTRAN PLASMADAS EN EL ANEXO 1</w:t>
      </w:r>
    </w:p>
    <w:p w:rsidR="00000000" w:rsidDel="00000000" w:rsidP="00000000" w:rsidRDefault="00000000" w:rsidRPr="00000000" w14:paraId="00000062">
      <w:pPr>
        <w:rPr>
          <w:sz w:val="24"/>
          <w:szCs w:val="24"/>
        </w:rPr>
      </w:pPr>
      <w:r w:rsidDel="00000000" w:rsidR="00000000" w:rsidRPr="00000000">
        <w:rPr>
          <w:rtl w:val="0"/>
        </w:rPr>
      </w:r>
    </w:p>
    <w:p w:rsidR="00000000" w:rsidDel="00000000" w:rsidP="00000000" w:rsidRDefault="00000000" w:rsidRPr="00000000" w14:paraId="00000063">
      <w:pPr>
        <w:jc w:val="both"/>
        <w:rPr>
          <w:b w:val="1"/>
          <w:sz w:val="24"/>
          <w:szCs w:val="24"/>
        </w:rPr>
      </w:pPr>
      <w:r w:rsidDel="00000000" w:rsidR="00000000" w:rsidRPr="00000000">
        <w:rPr>
          <w:rtl w:val="0"/>
        </w:rPr>
      </w:r>
    </w:p>
    <w:p w:rsidR="00000000" w:rsidDel="00000000" w:rsidP="00000000" w:rsidRDefault="00000000" w:rsidRPr="00000000" w14:paraId="00000064">
      <w:pPr>
        <w:jc w:val="both"/>
        <w:rPr>
          <w:b w:val="1"/>
          <w:sz w:val="24"/>
          <w:szCs w:val="24"/>
        </w:rPr>
      </w:pPr>
      <w:r w:rsidDel="00000000" w:rsidR="00000000" w:rsidRPr="00000000">
        <w:rPr>
          <w:b w:val="1"/>
          <w:sz w:val="24"/>
          <w:szCs w:val="24"/>
          <w:rtl w:val="0"/>
        </w:rPr>
        <w:t xml:space="preserve">La descripción detallada de los bienes, arrendamientos o servicios, cantidades, tiempos de entrega, los aspectos que se consideran necesarios para determinar el objeto y alcance de la contratación y los documentos requeridos por el área requirente se detallan en el Anexo 1.</w:t>
      </w:r>
    </w:p>
    <w:p w:rsidR="00000000" w:rsidDel="00000000" w:rsidP="00000000" w:rsidRDefault="00000000" w:rsidRPr="00000000" w14:paraId="00000065">
      <w:pPr>
        <w:jc w:val="both"/>
        <w:rPr>
          <w:b w:val="1"/>
          <w:sz w:val="24"/>
          <w:szCs w:val="24"/>
        </w:rPr>
      </w:pPr>
      <w:r w:rsidDel="00000000" w:rsidR="00000000" w:rsidRPr="00000000">
        <w:rPr>
          <w:rtl w:val="0"/>
        </w:rPr>
      </w:r>
    </w:p>
    <w:p w:rsidR="00000000" w:rsidDel="00000000" w:rsidP="00000000" w:rsidRDefault="00000000" w:rsidRPr="00000000" w14:paraId="00000066">
      <w:pPr>
        <w:jc w:val="both"/>
        <w:rPr>
          <w:b w:val="1"/>
          <w:sz w:val="24"/>
          <w:szCs w:val="24"/>
          <w:highlight w:val="yellow"/>
        </w:rPr>
      </w:pPr>
      <w:r w:rsidDel="00000000" w:rsidR="00000000" w:rsidRPr="00000000">
        <w:rPr>
          <w:rtl w:val="0"/>
        </w:rPr>
      </w:r>
    </w:p>
    <w:p w:rsidR="00000000" w:rsidDel="00000000" w:rsidP="00000000" w:rsidRDefault="00000000" w:rsidRPr="00000000" w14:paraId="00000067">
      <w:pPr>
        <w:numPr>
          <w:ilvl w:val="0"/>
          <w:numId w:val="7"/>
        </w:numPr>
        <w:ind w:left="1133.858267716535" w:hanging="360"/>
        <w:jc w:val="both"/>
        <w:rPr>
          <w:sz w:val="24"/>
          <w:szCs w:val="24"/>
        </w:rPr>
      </w:pPr>
      <w:r w:rsidDel="00000000" w:rsidR="00000000" w:rsidRPr="00000000">
        <w:rPr>
          <w:sz w:val="24"/>
          <w:szCs w:val="24"/>
          <w:rtl w:val="0"/>
        </w:rPr>
        <w:t xml:space="preserve">El licitante adjudicado deberá entregar los bienes y servicios dentro de los 10 días siguientes a la celebración del contrato. Deberá plasmar cuál es su propuesta técnica y manifestar que está de acuerdo y cumplirá invariablemente el término establecido. </w:t>
      </w:r>
    </w:p>
    <w:p w:rsidR="00000000" w:rsidDel="00000000" w:rsidP="00000000" w:rsidRDefault="00000000" w:rsidRPr="00000000" w14:paraId="00000068">
      <w:pPr>
        <w:ind w:left="1133.858267716535" w:hanging="360"/>
        <w:jc w:val="both"/>
        <w:rPr>
          <w:sz w:val="24"/>
          <w:szCs w:val="24"/>
        </w:rPr>
      </w:pPr>
      <w:r w:rsidDel="00000000" w:rsidR="00000000" w:rsidRPr="00000000">
        <w:rPr>
          <w:rtl w:val="0"/>
        </w:rPr>
      </w:r>
    </w:p>
    <w:p w:rsidR="00000000" w:rsidDel="00000000" w:rsidP="00000000" w:rsidRDefault="00000000" w:rsidRPr="00000000" w14:paraId="00000069">
      <w:pPr>
        <w:numPr>
          <w:ilvl w:val="0"/>
          <w:numId w:val="7"/>
        </w:numPr>
        <w:spacing w:after="200" w:lineRule="auto"/>
        <w:ind w:left="1133.858267716535" w:hanging="360"/>
        <w:jc w:val="both"/>
        <w:rPr>
          <w:sz w:val="24"/>
          <w:szCs w:val="24"/>
        </w:rPr>
      </w:pPr>
      <w:r w:rsidDel="00000000" w:rsidR="00000000" w:rsidRPr="00000000">
        <w:rPr>
          <w:sz w:val="24"/>
          <w:szCs w:val="24"/>
          <w:rtl w:val="0"/>
        </w:rPr>
        <w:t xml:space="preserve">La entrega de los materiales se realizará en el lugar que indique la convocante una vez que se adjudique el fallo dentro del Municipio de Tamazula de Gordiano, Jalisco. </w:t>
      </w:r>
    </w:p>
    <w:p w:rsidR="00000000" w:rsidDel="00000000" w:rsidP="00000000" w:rsidRDefault="00000000" w:rsidRPr="00000000" w14:paraId="0000006A">
      <w:pPr>
        <w:numPr>
          <w:ilvl w:val="0"/>
          <w:numId w:val="7"/>
        </w:numPr>
        <w:spacing w:after="200" w:lineRule="auto"/>
        <w:ind w:left="1133.858267716535" w:hanging="360"/>
        <w:jc w:val="both"/>
        <w:rPr>
          <w:sz w:val="24"/>
          <w:szCs w:val="24"/>
        </w:rPr>
      </w:pPr>
      <w:r w:rsidDel="00000000" w:rsidR="00000000" w:rsidRPr="00000000">
        <w:rPr>
          <w:sz w:val="24"/>
          <w:szCs w:val="24"/>
          <w:rtl w:val="0"/>
        </w:rPr>
        <w:t xml:space="preserve">Todos los documentos deberán estar dirigidos al Comité de Adquisiciones del Municipio de Tamazula de Gordiano, Jalisco.</w:t>
      </w:r>
    </w:p>
    <w:p w:rsidR="00000000" w:rsidDel="00000000" w:rsidP="00000000" w:rsidRDefault="00000000" w:rsidRPr="00000000" w14:paraId="0000006B">
      <w:pPr>
        <w:numPr>
          <w:ilvl w:val="0"/>
          <w:numId w:val="7"/>
        </w:numPr>
        <w:spacing w:after="200" w:lineRule="auto"/>
        <w:ind w:left="1133.858267716535" w:hanging="360"/>
        <w:jc w:val="both"/>
        <w:rPr>
          <w:sz w:val="24"/>
          <w:szCs w:val="24"/>
        </w:rPr>
      </w:pPr>
      <w:r w:rsidDel="00000000" w:rsidR="00000000" w:rsidRPr="00000000">
        <w:rPr>
          <w:sz w:val="24"/>
          <w:szCs w:val="24"/>
          <w:rtl w:val="0"/>
        </w:rPr>
        <w:t xml:space="preserve">Los licitantes deberán cumplir con todos y cada uno de los requisitos plasmados en el anexo 1, así como en la totalidad de las presentes bases.</w:t>
      </w:r>
    </w:p>
    <w:p w:rsidR="00000000" w:rsidDel="00000000" w:rsidP="00000000" w:rsidRDefault="00000000" w:rsidRPr="00000000" w14:paraId="0000006C">
      <w:pPr>
        <w:jc w:val="both"/>
        <w:rPr>
          <w:sz w:val="24"/>
          <w:szCs w:val="24"/>
        </w:rPr>
      </w:pPr>
      <w:r w:rsidDel="00000000" w:rsidR="00000000" w:rsidRPr="00000000">
        <w:rPr>
          <w:rtl w:val="0"/>
        </w:rPr>
      </w:r>
    </w:p>
    <w:p w:rsidR="00000000" w:rsidDel="00000000" w:rsidP="00000000" w:rsidRDefault="00000000" w:rsidRPr="00000000" w14:paraId="0000006D">
      <w:pPr>
        <w:ind w:left="720" w:firstLine="0"/>
        <w:jc w:val="both"/>
        <w:rPr>
          <w:b w:val="1"/>
          <w:sz w:val="24"/>
          <w:szCs w:val="24"/>
        </w:rPr>
      </w:pPr>
      <w:r w:rsidDel="00000000" w:rsidR="00000000" w:rsidRPr="00000000">
        <w:rPr>
          <w:rtl w:val="0"/>
        </w:rPr>
      </w:r>
    </w:p>
    <w:p w:rsidR="00000000" w:rsidDel="00000000" w:rsidP="00000000" w:rsidRDefault="00000000" w:rsidRPr="00000000" w14:paraId="0000006E">
      <w:pPr>
        <w:numPr>
          <w:ilvl w:val="0"/>
          <w:numId w:val="2"/>
        </w:numPr>
        <w:ind w:left="720" w:hanging="360"/>
        <w:jc w:val="both"/>
        <w:rPr>
          <w:b w:val="1"/>
          <w:sz w:val="24"/>
          <w:szCs w:val="24"/>
        </w:rPr>
      </w:pPr>
      <w:r w:rsidDel="00000000" w:rsidR="00000000" w:rsidRPr="00000000">
        <w:rPr>
          <w:b w:val="1"/>
          <w:sz w:val="24"/>
          <w:szCs w:val="24"/>
          <w:rtl w:val="0"/>
        </w:rPr>
        <w:t xml:space="preserve">LUGAR, HORARIO Y FECHAS:</w:t>
      </w:r>
    </w:p>
    <w:p w:rsidR="00000000" w:rsidDel="00000000" w:rsidP="00000000" w:rsidRDefault="00000000" w:rsidRPr="00000000" w14:paraId="0000006F">
      <w:pPr>
        <w:jc w:val="both"/>
        <w:rPr>
          <w:b w:val="1"/>
          <w:sz w:val="24"/>
          <w:szCs w:val="24"/>
        </w:rPr>
      </w:pPr>
      <w:r w:rsidDel="00000000" w:rsidR="00000000" w:rsidRPr="00000000">
        <w:rPr>
          <w:rtl w:val="0"/>
        </w:rPr>
      </w:r>
    </w:p>
    <w:p w:rsidR="00000000" w:rsidDel="00000000" w:rsidP="00000000" w:rsidRDefault="00000000" w:rsidRPr="00000000" w14:paraId="00000070">
      <w:pPr>
        <w:jc w:val="both"/>
        <w:rPr>
          <w:b w:val="1"/>
          <w:sz w:val="24"/>
          <w:szCs w:val="24"/>
        </w:rPr>
      </w:pPr>
      <w:r w:rsidDel="00000000" w:rsidR="00000000" w:rsidRPr="00000000">
        <w:rPr>
          <w:rtl w:val="0"/>
        </w:rPr>
      </w:r>
    </w:p>
    <w:p w:rsidR="00000000" w:rsidDel="00000000" w:rsidP="00000000" w:rsidRDefault="00000000" w:rsidRPr="00000000" w14:paraId="00000071">
      <w:pPr>
        <w:jc w:val="both"/>
        <w:rPr>
          <w:b w:val="1"/>
          <w:sz w:val="24"/>
          <w:szCs w:val="24"/>
        </w:rPr>
      </w:pPr>
      <w:r w:rsidDel="00000000" w:rsidR="00000000" w:rsidRPr="00000000">
        <w:rPr>
          <w:rtl w:val="0"/>
        </w:rPr>
      </w:r>
    </w:p>
    <w:tbl>
      <w:tblPr>
        <w:tblStyle w:val="Table4"/>
        <w:tblW w:w="10710.0" w:type="dxa"/>
        <w:jc w:val="left"/>
        <w:tblInd w:w="-8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55"/>
        <w:gridCol w:w="4635"/>
        <w:gridCol w:w="4920"/>
        <w:tblGridChange w:id="0">
          <w:tblGrid>
            <w:gridCol w:w="1155"/>
            <w:gridCol w:w="4635"/>
            <w:gridCol w:w="4920"/>
          </w:tblGrid>
        </w:tblGridChange>
      </w:tblGrid>
      <w:tr>
        <w:trPr>
          <w:cantSplit w:val="0"/>
          <w:tblHeader w:val="0"/>
        </w:trPr>
        <w:tc>
          <w:tcPr>
            <w:tcBorders>
              <w:top w:color="ffffff" w:space="0" w:sz="8" w:val="single"/>
              <w:left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jc w:val="center"/>
              <w:rPr>
                <w:i w:val="1"/>
                <w:sz w:val="24"/>
                <w:szCs w:val="24"/>
                <w:u w:val="single"/>
              </w:rPr>
            </w:pPr>
            <w:r w:rsidDel="00000000" w:rsidR="00000000" w:rsidRPr="00000000">
              <w:rPr>
                <w:i w:val="1"/>
                <w:sz w:val="24"/>
                <w:szCs w:val="24"/>
                <w:u w:val="single"/>
                <w:rtl w:val="0"/>
              </w:rPr>
              <w:t xml:space="preserve">Tabla 1.</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jc w:val="center"/>
              <w:rPr>
                <w:b w:val="1"/>
                <w:sz w:val="24"/>
                <w:szCs w:val="24"/>
              </w:rPr>
            </w:pPr>
            <w:r w:rsidDel="00000000" w:rsidR="00000000" w:rsidRPr="00000000">
              <w:rPr>
                <w:b w:val="1"/>
                <w:sz w:val="24"/>
                <w:szCs w:val="24"/>
                <w:rtl w:val="0"/>
              </w:rPr>
              <w:t xml:space="preserve">Envío de preguntas para la junta aclaratoria. </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jc w:val="center"/>
              <w:rPr>
                <w:b w:val="1"/>
                <w:sz w:val="24"/>
                <w:szCs w:val="24"/>
              </w:rPr>
            </w:pPr>
            <w:r w:rsidDel="00000000" w:rsidR="00000000" w:rsidRPr="00000000">
              <w:rPr>
                <w:b w:val="1"/>
                <w:sz w:val="24"/>
                <w:szCs w:val="24"/>
                <w:rtl w:val="0"/>
              </w:rPr>
              <w:t xml:space="preserve">Junta aclaratoria. </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b w:val="1"/>
                <w:sz w:val="24"/>
                <w:szCs w:val="24"/>
              </w:rPr>
            </w:pPr>
            <w:r w:rsidDel="00000000" w:rsidR="00000000" w:rsidRPr="00000000">
              <w:rPr>
                <w:b w:val="1"/>
                <w:sz w:val="24"/>
                <w:szCs w:val="24"/>
                <w:rtl w:val="0"/>
              </w:rPr>
              <w:t xml:space="preserve">Fecha:</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jc w:val="center"/>
              <w:rPr>
                <w:sz w:val="24"/>
                <w:szCs w:val="24"/>
              </w:rPr>
            </w:pPr>
            <w:r w:rsidDel="00000000" w:rsidR="00000000" w:rsidRPr="00000000">
              <w:rPr>
                <w:sz w:val="24"/>
                <w:szCs w:val="24"/>
                <w:rtl w:val="0"/>
              </w:rPr>
              <w:t xml:space="preserve">Jueves 3 de marzo de 2022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jc w:val="center"/>
              <w:rPr>
                <w:sz w:val="24"/>
                <w:szCs w:val="24"/>
              </w:rPr>
            </w:pPr>
            <w:r w:rsidDel="00000000" w:rsidR="00000000" w:rsidRPr="00000000">
              <w:rPr>
                <w:sz w:val="24"/>
                <w:szCs w:val="24"/>
                <w:rtl w:val="0"/>
              </w:rPr>
              <w:t xml:space="preserve">Lunes 7 marzo de 2022</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78">
            <w:pPr>
              <w:widowControl w:val="0"/>
              <w:spacing w:line="240" w:lineRule="auto"/>
              <w:rPr>
                <w:b w:val="1"/>
                <w:sz w:val="24"/>
                <w:szCs w:val="24"/>
              </w:rPr>
            </w:pPr>
            <w:r w:rsidDel="00000000" w:rsidR="00000000" w:rsidRPr="00000000">
              <w:rPr>
                <w:b w:val="1"/>
                <w:sz w:val="24"/>
                <w:szCs w:val="24"/>
                <w:rtl w:val="0"/>
              </w:rPr>
              <w:t xml:space="preserve">Hora: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jc w:val="center"/>
              <w:rPr>
                <w:sz w:val="24"/>
                <w:szCs w:val="24"/>
              </w:rPr>
            </w:pPr>
            <w:r w:rsidDel="00000000" w:rsidR="00000000" w:rsidRPr="00000000">
              <w:rPr>
                <w:sz w:val="24"/>
                <w:szCs w:val="24"/>
                <w:rtl w:val="0"/>
              </w:rPr>
              <w:t xml:space="preserve">13:00 horas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jc w:val="center"/>
              <w:rPr>
                <w:sz w:val="24"/>
                <w:szCs w:val="24"/>
              </w:rPr>
            </w:pPr>
            <w:r w:rsidDel="00000000" w:rsidR="00000000" w:rsidRPr="00000000">
              <w:rPr>
                <w:sz w:val="24"/>
                <w:szCs w:val="24"/>
                <w:rtl w:val="0"/>
              </w:rPr>
              <w:t xml:space="preserve">12:00 horas</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7B">
            <w:pPr>
              <w:widowControl w:val="0"/>
              <w:spacing w:line="240" w:lineRule="auto"/>
              <w:rPr>
                <w:b w:val="1"/>
                <w:sz w:val="24"/>
                <w:szCs w:val="24"/>
              </w:rPr>
            </w:pPr>
            <w:r w:rsidDel="00000000" w:rsidR="00000000" w:rsidRPr="00000000">
              <w:rPr>
                <w:b w:val="1"/>
                <w:sz w:val="24"/>
                <w:szCs w:val="24"/>
                <w:rtl w:val="0"/>
              </w:rPr>
              <w:t xml:space="preserve">Lugar: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jc w:val="center"/>
              <w:rPr>
                <w:sz w:val="24"/>
                <w:szCs w:val="24"/>
              </w:rPr>
            </w:pPr>
            <w:r w:rsidDel="00000000" w:rsidR="00000000" w:rsidRPr="00000000">
              <w:rPr>
                <w:b w:val="1"/>
                <w:sz w:val="24"/>
                <w:szCs w:val="24"/>
                <w:rtl w:val="0"/>
              </w:rPr>
              <w:t xml:space="preserve">Envío por correo electrónico al</w:t>
            </w:r>
            <w:r w:rsidDel="00000000" w:rsidR="00000000" w:rsidRPr="00000000">
              <w:rPr>
                <w:sz w:val="24"/>
                <w:szCs w:val="24"/>
                <w:rtl w:val="0"/>
              </w:rPr>
              <w:t xml:space="preserve"> correo: </w:t>
            </w:r>
            <w:hyperlink r:id="rId6">
              <w:r w:rsidDel="00000000" w:rsidR="00000000" w:rsidRPr="00000000">
                <w:rPr>
                  <w:color w:val="1155cc"/>
                  <w:sz w:val="24"/>
                  <w:szCs w:val="24"/>
                  <w:u w:val="single"/>
                  <w:rtl w:val="0"/>
                </w:rPr>
                <w:t xml:space="preserve">secredeltesorero@hotmail.com</w:t>
              </w:r>
            </w:hyperlink>
            <w:r w:rsidDel="00000000" w:rsidR="00000000" w:rsidRPr="00000000">
              <w:rPr>
                <w:sz w:val="24"/>
                <w:szCs w:val="24"/>
                <w:rtl w:val="0"/>
              </w:rPr>
              <w:t xml:space="preserve">  </w:t>
            </w:r>
          </w:p>
          <w:p w:rsidR="00000000" w:rsidDel="00000000" w:rsidP="00000000" w:rsidRDefault="00000000" w:rsidRPr="00000000" w14:paraId="0000007D">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7E">
            <w:pPr>
              <w:widowControl w:val="0"/>
              <w:spacing w:line="240" w:lineRule="auto"/>
              <w:jc w:val="center"/>
              <w:rPr>
                <w:b w:val="1"/>
                <w:sz w:val="24"/>
                <w:szCs w:val="24"/>
              </w:rPr>
            </w:pPr>
            <w:r w:rsidDel="00000000" w:rsidR="00000000" w:rsidRPr="00000000">
              <w:rPr>
                <w:sz w:val="24"/>
                <w:szCs w:val="24"/>
                <w:rtl w:val="0"/>
              </w:rPr>
              <w:t xml:space="preserve">Indispensable poner en el asunto del correo el número de licitación y el nombre del licitante</w:t>
            </w:r>
            <w:r w:rsidDel="00000000" w:rsidR="00000000" w:rsidRPr="00000000">
              <w:rPr>
                <w:rtl w:val="0"/>
              </w:rPr>
            </w:r>
          </w:p>
          <w:p w:rsidR="00000000" w:rsidDel="00000000" w:rsidP="00000000" w:rsidRDefault="00000000" w:rsidRPr="00000000" w14:paraId="0000007F">
            <w:pPr>
              <w:widowControl w:val="0"/>
              <w:spacing w:line="240" w:lineRule="auto"/>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jc w:val="center"/>
              <w:rPr>
                <w:b w:val="1"/>
                <w:sz w:val="24"/>
                <w:szCs w:val="24"/>
              </w:rPr>
            </w:pPr>
            <w:r w:rsidDel="00000000" w:rsidR="00000000" w:rsidRPr="00000000">
              <w:rPr>
                <w:b w:val="1"/>
                <w:sz w:val="24"/>
                <w:szCs w:val="24"/>
                <w:rtl w:val="0"/>
              </w:rPr>
              <w:t xml:space="preserve">Presencial</w:t>
            </w:r>
            <w:r w:rsidDel="00000000" w:rsidR="00000000" w:rsidRPr="00000000">
              <w:rPr>
                <w:sz w:val="24"/>
                <w:szCs w:val="24"/>
                <w:rtl w:val="0"/>
              </w:rPr>
              <w:t xml:space="preserve">: En la oficina de la Jefatura de Compras y Egresos del Ayuntamiento de Tamazula de Gordiano, Jalisco, ubicada en la calle Ramón Corona # 32. Colonia Centro, Tamazula de Gordiano, Jalisco. </w:t>
            </w:r>
            <w:r w:rsidDel="00000000" w:rsidR="00000000" w:rsidRPr="00000000">
              <w:rPr>
                <w:rtl w:val="0"/>
              </w:rPr>
            </w:r>
          </w:p>
        </w:tc>
      </w:tr>
      <w:tr>
        <w:trPr>
          <w:cantSplit w:val="0"/>
          <w:trHeight w:val="440" w:hRule="atLeast"/>
          <w:tblHeader w:val="0"/>
        </w:trPr>
        <w:tc>
          <w:tcPr>
            <w:tcMar>
              <w:top w:w="100.0" w:type="dxa"/>
              <w:left w:w="100.0" w:type="dxa"/>
              <w:bottom w:w="100.0" w:type="dxa"/>
              <w:right w:w="100.0" w:type="dxa"/>
            </w:tcMar>
            <w:vAlign w:val="top"/>
          </w:tcPr>
          <w:p w:rsidR="00000000" w:rsidDel="00000000" w:rsidP="00000000" w:rsidRDefault="00000000" w:rsidRPr="00000000" w14:paraId="00000081">
            <w:pPr>
              <w:widowControl w:val="0"/>
              <w:spacing w:line="240" w:lineRule="auto"/>
              <w:rPr>
                <w:b w:val="1"/>
                <w:sz w:val="24"/>
                <w:szCs w:val="24"/>
              </w:rPr>
            </w:pPr>
            <w:r w:rsidDel="00000000" w:rsidR="00000000" w:rsidRPr="00000000">
              <w:rPr>
                <w:rtl w:val="0"/>
              </w:rPr>
            </w:r>
          </w:p>
        </w:tc>
        <w:tc>
          <w:tcPr>
            <w:shd w:fill="b7b7b7" w:val="clear"/>
            <w:tcMar>
              <w:top w:w="100.0" w:type="dxa"/>
              <w:left w:w="100.0" w:type="dxa"/>
              <w:bottom w:w="100.0" w:type="dxa"/>
              <w:right w:w="100.0" w:type="dxa"/>
            </w:tcMar>
            <w:vAlign w:val="top"/>
          </w:tcPr>
          <w:p w:rsidR="00000000" w:rsidDel="00000000" w:rsidP="00000000" w:rsidRDefault="00000000" w:rsidRPr="00000000" w14:paraId="00000082">
            <w:pPr>
              <w:widowControl w:val="0"/>
              <w:spacing w:line="240" w:lineRule="auto"/>
              <w:jc w:val="center"/>
              <w:rPr>
                <w:b w:val="1"/>
                <w:sz w:val="24"/>
                <w:szCs w:val="24"/>
              </w:rPr>
            </w:pPr>
            <w:r w:rsidDel="00000000" w:rsidR="00000000" w:rsidRPr="00000000">
              <w:rPr>
                <w:b w:val="1"/>
                <w:sz w:val="24"/>
                <w:szCs w:val="24"/>
                <w:rtl w:val="0"/>
              </w:rPr>
              <w:t xml:space="preserve">Entrega de muestras.</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jc w:val="center"/>
              <w:rPr>
                <w:b w:val="1"/>
                <w:sz w:val="24"/>
                <w:szCs w:val="24"/>
              </w:rPr>
            </w:pPr>
            <w:r w:rsidDel="00000000" w:rsidR="00000000" w:rsidRPr="00000000">
              <w:rPr>
                <w:b w:val="1"/>
                <w:sz w:val="24"/>
                <w:szCs w:val="24"/>
                <w:rtl w:val="0"/>
              </w:rPr>
              <w:t xml:space="preserve">Presentación y apertura  de proposiciones. </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rPr>
                <w:b w:val="1"/>
                <w:sz w:val="24"/>
                <w:szCs w:val="24"/>
              </w:rPr>
            </w:pPr>
            <w:r w:rsidDel="00000000" w:rsidR="00000000" w:rsidRPr="00000000">
              <w:rPr>
                <w:b w:val="1"/>
                <w:sz w:val="24"/>
                <w:szCs w:val="24"/>
                <w:rtl w:val="0"/>
              </w:rPr>
              <w:t xml:space="preserve">Fecha:</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86">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87">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88">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89">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8A">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8B">
            <w:pPr>
              <w:widowControl w:val="0"/>
              <w:spacing w:line="240" w:lineRule="auto"/>
              <w:jc w:val="center"/>
              <w:rPr>
                <w:b w:val="1"/>
                <w:sz w:val="24"/>
                <w:szCs w:val="24"/>
              </w:rPr>
            </w:pPr>
            <w:r w:rsidDel="00000000" w:rsidR="00000000" w:rsidRPr="00000000">
              <w:rPr>
                <w:b w:val="1"/>
                <w:sz w:val="24"/>
                <w:szCs w:val="24"/>
                <w:rtl w:val="0"/>
              </w:rPr>
              <w:t xml:space="preserve">No aplica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jc w:val="center"/>
              <w:rPr>
                <w:sz w:val="24"/>
                <w:szCs w:val="24"/>
              </w:rPr>
            </w:pPr>
            <w:r w:rsidDel="00000000" w:rsidR="00000000" w:rsidRPr="00000000">
              <w:rPr>
                <w:sz w:val="24"/>
                <w:szCs w:val="24"/>
                <w:rtl w:val="0"/>
              </w:rPr>
              <w:t xml:space="preserve"> Martes 8 de marzo de 2022</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8D">
            <w:pPr>
              <w:widowControl w:val="0"/>
              <w:spacing w:line="240" w:lineRule="auto"/>
              <w:rPr>
                <w:b w:val="1"/>
                <w:sz w:val="24"/>
                <w:szCs w:val="24"/>
              </w:rPr>
            </w:pPr>
            <w:r w:rsidDel="00000000" w:rsidR="00000000" w:rsidRPr="00000000">
              <w:rPr>
                <w:b w:val="1"/>
                <w:sz w:val="24"/>
                <w:szCs w:val="24"/>
                <w:rtl w:val="0"/>
              </w:rPr>
              <w:t xml:space="preserve">Hora:</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jc w:val="center"/>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spacing w:line="240" w:lineRule="auto"/>
              <w:jc w:val="center"/>
              <w:rPr>
                <w:sz w:val="24"/>
                <w:szCs w:val="24"/>
              </w:rPr>
            </w:pPr>
            <w:r w:rsidDel="00000000" w:rsidR="00000000" w:rsidRPr="00000000">
              <w:rPr>
                <w:sz w:val="24"/>
                <w:szCs w:val="24"/>
                <w:rtl w:val="0"/>
              </w:rPr>
              <w:t xml:space="preserve">13:00 horas</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90">
            <w:pPr>
              <w:widowControl w:val="0"/>
              <w:spacing w:line="240" w:lineRule="auto"/>
              <w:rPr>
                <w:b w:val="1"/>
                <w:sz w:val="24"/>
                <w:szCs w:val="24"/>
              </w:rPr>
            </w:pPr>
            <w:r w:rsidDel="00000000" w:rsidR="00000000" w:rsidRPr="00000000">
              <w:rPr>
                <w:b w:val="1"/>
                <w:sz w:val="24"/>
                <w:szCs w:val="24"/>
                <w:rtl w:val="0"/>
              </w:rPr>
              <w:t xml:space="preserve">Lugar:</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spacing w:line="240" w:lineRule="auto"/>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jc w:val="center"/>
              <w:rPr>
                <w:sz w:val="24"/>
                <w:szCs w:val="24"/>
              </w:rPr>
            </w:pPr>
            <w:r w:rsidDel="00000000" w:rsidR="00000000" w:rsidRPr="00000000">
              <w:rPr>
                <w:b w:val="1"/>
                <w:sz w:val="24"/>
                <w:szCs w:val="24"/>
                <w:rtl w:val="0"/>
              </w:rPr>
              <w:t xml:space="preserve">Presencial</w:t>
            </w:r>
            <w:r w:rsidDel="00000000" w:rsidR="00000000" w:rsidRPr="00000000">
              <w:rPr>
                <w:sz w:val="24"/>
                <w:szCs w:val="24"/>
                <w:rtl w:val="0"/>
              </w:rPr>
              <w:t xml:space="preserve">:  En la oficina de la Jefatura de Compras y Egresos del Ayuntamiento de Tamazula de Gordiano, Jalisco, ubicada en la calle Ramón Corona # 32. Colonia Centro, Tamazula de Gordiano, Jalisco.</w:t>
            </w:r>
          </w:p>
        </w:tc>
      </w:tr>
    </w:tbl>
    <w:p w:rsidR="00000000" w:rsidDel="00000000" w:rsidP="00000000" w:rsidRDefault="00000000" w:rsidRPr="00000000" w14:paraId="00000093">
      <w:pPr>
        <w:jc w:val="both"/>
        <w:rPr>
          <w:b w:val="1"/>
          <w:sz w:val="24"/>
          <w:szCs w:val="24"/>
        </w:rPr>
      </w:pPr>
      <w:r w:rsidDel="00000000" w:rsidR="00000000" w:rsidRPr="00000000">
        <w:rPr>
          <w:rtl w:val="0"/>
        </w:rPr>
      </w:r>
    </w:p>
    <w:p w:rsidR="00000000" w:rsidDel="00000000" w:rsidP="00000000" w:rsidRDefault="00000000" w:rsidRPr="00000000" w14:paraId="00000094">
      <w:pPr>
        <w:jc w:val="both"/>
        <w:rPr>
          <w:b w:val="1"/>
          <w:sz w:val="24"/>
          <w:szCs w:val="24"/>
        </w:rPr>
      </w:pPr>
      <w:r w:rsidDel="00000000" w:rsidR="00000000" w:rsidRPr="00000000">
        <w:rPr>
          <w:rtl w:val="0"/>
        </w:rPr>
      </w:r>
    </w:p>
    <w:p w:rsidR="00000000" w:rsidDel="00000000" w:rsidP="00000000" w:rsidRDefault="00000000" w:rsidRPr="00000000" w14:paraId="00000095">
      <w:pPr>
        <w:jc w:val="both"/>
        <w:rPr>
          <w:b w:val="1"/>
          <w:sz w:val="26"/>
          <w:szCs w:val="26"/>
        </w:rPr>
      </w:pPr>
      <w:r w:rsidDel="00000000" w:rsidR="00000000" w:rsidRPr="00000000">
        <w:rPr>
          <w:b w:val="1"/>
          <w:sz w:val="26"/>
          <w:szCs w:val="26"/>
          <w:rtl w:val="0"/>
        </w:rPr>
        <w:t xml:space="preserve">PREGUNTAS PARA LA JUNTA ACLARATORIA</w:t>
      </w:r>
    </w:p>
    <w:p w:rsidR="00000000" w:rsidDel="00000000" w:rsidP="00000000" w:rsidRDefault="00000000" w:rsidRPr="00000000" w14:paraId="00000096">
      <w:pPr>
        <w:jc w:val="both"/>
        <w:rPr>
          <w:b w:val="1"/>
          <w:sz w:val="26"/>
          <w:szCs w:val="26"/>
        </w:rPr>
      </w:pPr>
      <w:r w:rsidDel="00000000" w:rsidR="00000000" w:rsidRPr="00000000">
        <w:rPr>
          <w:rtl w:val="0"/>
        </w:rPr>
      </w:r>
    </w:p>
    <w:p w:rsidR="00000000" w:rsidDel="00000000" w:rsidP="00000000" w:rsidRDefault="00000000" w:rsidRPr="00000000" w14:paraId="00000097">
      <w:pPr>
        <w:jc w:val="both"/>
        <w:rPr>
          <w:sz w:val="24"/>
          <w:szCs w:val="24"/>
        </w:rPr>
      </w:pPr>
      <w:r w:rsidDel="00000000" w:rsidR="00000000" w:rsidRPr="00000000">
        <w:rPr>
          <w:sz w:val="24"/>
          <w:szCs w:val="24"/>
          <w:rtl w:val="0"/>
        </w:rPr>
        <w:t xml:space="preserve">Quienes tengan interés en participar deberán enviar sus preguntas, utilizando el formato </w:t>
      </w:r>
      <w:r w:rsidDel="00000000" w:rsidR="00000000" w:rsidRPr="00000000">
        <w:rPr>
          <w:b w:val="1"/>
          <w:sz w:val="24"/>
          <w:szCs w:val="24"/>
          <w:rtl w:val="0"/>
        </w:rPr>
        <w:t xml:space="preserve">Anexo 6</w:t>
      </w:r>
      <w:r w:rsidDel="00000000" w:rsidR="00000000" w:rsidRPr="00000000">
        <w:rPr>
          <w:sz w:val="24"/>
          <w:szCs w:val="24"/>
          <w:rtl w:val="0"/>
        </w:rPr>
        <w:t xml:space="preserve"> que se anexa en los complementos de las presentes bases y debiendo entregarse en formato Word con tipo de letra arial 12 y también el mismo documento firmado en formato pdf conforme a los tiempos y lugares indicados en la Tabla 1 de estas bases. La Convocante no estará obligada a contestar preguntas que no sigan los lineamientos de las presentes bases o que no estén vinculadas a la convocatoria y las bases correspondientes. </w:t>
      </w:r>
    </w:p>
    <w:p w:rsidR="00000000" w:rsidDel="00000000" w:rsidP="00000000" w:rsidRDefault="00000000" w:rsidRPr="00000000" w14:paraId="00000098">
      <w:pPr>
        <w:jc w:val="both"/>
        <w:rPr>
          <w:sz w:val="24"/>
          <w:szCs w:val="24"/>
        </w:rPr>
      </w:pPr>
      <w:r w:rsidDel="00000000" w:rsidR="00000000" w:rsidRPr="00000000">
        <w:rPr>
          <w:rtl w:val="0"/>
        </w:rPr>
      </w:r>
    </w:p>
    <w:p w:rsidR="00000000" w:rsidDel="00000000" w:rsidP="00000000" w:rsidRDefault="00000000" w:rsidRPr="00000000" w14:paraId="00000099">
      <w:pPr>
        <w:jc w:val="both"/>
        <w:rPr>
          <w:sz w:val="24"/>
          <w:szCs w:val="24"/>
        </w:rPr>
      </w:pPr>
      <w:r w:rsidDel="00000000" w:rsidR="00000000" w:rsidRPr="00000000">
        <w:rPr>
          <w:sz w:val="24"/>
          <w:szCs w:val="24"/>
          <w:rtl w:val="0"/>
        </w:rPr>
        <w:t xml:space="preserve">Cualquier modificación a las bases de la licitación, incluyendo las que resulten de las juntas de aclaraciones, formará parte de las bases y deberá ser considerada por los licitantes en la elaboración de su proposición. </w:t>
      </w:r>
    </w:p>
    <w:p w:rsidR="00000000" w:rsidDel="00000000" w:rsidP="00000000" w:rsidRDefault="00000000" w:rsidRPr="00000000" w14:paraId="0000009A">
      <w:pPr>
        <w:jc w:val="both"/>
        <w:rPr>
          <w:sz w:val="24"/>
          <w:szCs w:val="24"/>
        </w:rPr>
      </w:pPr>
      <w:r w:rsidDel="00000000" w:rsidR="00000000" w:rsidRPr="00000000">
        <w:rPr>
          <w:rtl w:val="0"/>
        </w:rPr>
      </w:r>
    </w:p>
    <w:p w:rsidR="00000000" w:rsidDel="00000000" w:rsidP="00000000" w:rsidRDefault="00000000" w:rsidRPr="00000000" w14:paraId="0000009B">
      <w:pPr>
        <w:jc w:val="both"/>
        <w:rPr>
          <w:sz w:val="24"/>
          <w:szCs w:val="24"/>
        </w:rPr>
      </w:pPr>
      <w:r w:rsidDel="00000000" w:rsidR="00000000" w:rsidRPr="00000000">
        <w:rPr>
          <w:sz w:val="24"/>
          <w:szCs w:val="24"/>
          <w:rtl w:val="0"/>
        </w:rPr>
        <w:t xml:space="preserve">Se deberá emitir un acta en la que consten los cuestionamientos formulados por los interesados así como las respuestas de la convocante que serán publicadas en el portal web del municipio y se enviará vía correo a los interesados. </w:t>
      </w:r>
    </w:p>
    <w:p w:rsidR="00000000" w:rsidDel="00000000" w:rsidP="00000000" w:rsidRDefault="00000000" w:rsidRPr="00000000" w14:paraId="0000009C">
      <w:pPr>
        <w:jc w:val="both"/>
        <w:rPr>
          <w:sz w:val="24"/>
          <w:szCs w:val="24"/>
        </w:rPr>
      </w:pPr>
      <w:r w:rsidDel="00000000" w:rsidR="00000000" w:rsidRPr="00000000">
        <w:rPr>
          <w:rtl w:val="0"/>
        </w:rPr>
      </w:r>
    </w:p>
    <w:p w:rsidR="00000000" w:rsidDel="00000000" w:rsidP="00000000" w:rsidRDefault="00000000" w:rsidRPr="00000000" w14:paraId="0000009D">
      <w:pPr>
        <w:jc w:val="both"/>
        <w:rPr>
          <w:sz w:val="24"/>
          <w:szCs w:val="24"/>
        </w:rPr>
      </w:pPr>
      <w:r w:rsidDel="00000000" w:rsidR="00000000" w:rsidRPr="00000000">
        <w:rPr>
          <w:sz w:val="24"/>
          <w:szCs w:val="24"/>
          <w:rtl w:val="0"/>
        </w:rPr>
        <w:t xml:space="preserve">En el acto de junta de aclaraciones, los asistentes podrán formular cuestionamientos que no hayan sido hechos en el formato del Anexo 6 de las presentes Bases, sin embargo, deberán tener estrecha relación con aquellos que sí lo hayan sido, a criterio de la Jefatura de Adquisiciones. En todo caso, tratándose de preguntas relacionadas con las formuladas en formato, no se tendrá obligación de plasmarlos en el acta correspondiente, a no ser, que a juicio de la misma Jefatura, sean de trascendencia para la convocatoria y sus anexos.</w:t>
      </w:r>
    </w:p>
    <w:p w:rsidR="00000000" w:rsidDel="00000000" w:rsidP="00000000" w:rsidRDefault="00000000" w:rsidRPr="00000000" w14:paraId="0000009E">
      <w:pPr>
        <w:jc w:val="both"/>
        <w:rPr>
          <w:sz w:val="24"/>
          <w:szCs w:val="24"/>
        </w:rPr>
      </w:pPr>
      <w:r w:rsidDel="00000000" w:rsidR="00000000" w:rsidRPr="00000000">
        <w:rPr>
          <w:rtl w:val="0"/>
        </w:rPr>
      </w:r>
    </w:p>
    <w:p w:rsidR="00000000" w:rsidDel="00000000" w:rsidP="00000000" w:rsidRDefault="00000000" w:rsidRPr="00000000" w14:paraId="0000009F">
      <w:pPr>
        <w:jc w:val="both"/>
        <w:rPr>
          <w:sz w:val="24"/>
          <w:szCs w:val="24"/>
        </w:rPr>
      </w:pPr>
      <w:r w:rsidDel="00000000" w:rsidR="00000000" w:rsidRPr="00000000">
        <w:rPr>
          <w:sz w:val="24"/>
          <w:szCs w:val="24"/>
          <w:rtl w:val="0"/>
        </w:rPr>
        <w:t xml:space="preserve">Al acto de junta de aclaraciones deberá asistir el representante legal registrado en el padrón de proveedores, o un representante de éste debidamente acreditado, en ambos casos, bastará un escrito en el que su firmante manifieste, bajo protesta de decir verdad, que cuenta con facultades suficientes para comprometerse por sí o por su representada, quedando en poder, el mismo, de la Jefatura de Adquisiciones, sin que resulte necesario acreditar su personalidad jurídica.</w:t>
      </w:r>
    </w:p>
    <w:p w:rsidR="00000000" w:rsidDel="00000000" w:rsidP="00000000" w:rsidRDefault="00000000" w:rsidRPr="00000000" w14:paraId="000000A0">
      <w:pPr>
        <w:jc w:val="both"/>
        <w:rPr>
          <w:sz w:val="24"/>
          <w:szCs w:val="24"/>
        </w:rPr>
      </w:pPr>
      <w:r w:rsidDel="00000000" w:rsidR="00000000" w:rsidRPr="00000000">
        <w:rPr>
          <w:rtl w:val="0"/>
        </w:rPr>
      </w:r>
    </w:p>
    <w:p w:rsidR="00000000" w:rsidDel="00000000" w:rsidP="00000000" w:rsidRDefault="00000000" w:rsidRPr="00000000" w14:paraId="000000A1">
      <w:pPr>
        <w:jc w:val="both"/>
        <w:rPr>
          <w:sz w:val="24"/>
          <w:szCs w:val="24"/>
        </w:rPr>
      </w:pPr>
      <w:r w:rsidDel="00000000" w:rsidR="00000000" w:rsidRPr="00000000">
        <w:rPr>
          <w:sz w:val="24"/>
          <w:szCs w:val="24"/>
          <w:rtl w:val="0"/>
        </w:rPr>
        <w:t xml:space="preserve">La asistencia de los participantes a la junta aclaratoria no es obligatoria, su ausencia será bajo su más estricta responsabilidad ya que deberán de aceptar lo ahí acordado; en el entendido de que en la misma no se podrán variar las Bases en sus aspectos relevantes, salvo aquellos que no las afecten de fondo, lo cual será determinado exclusivamente por parte de la convocante. </w:t>
      </w:r>
    </w:p>
    <w:p w:rsidR="00000000" w:rsidDel="00000000" w:rsidP="00000000" w:rsidRDefault="00000000" w:rsidRPr="00000000" w14:paraId="000000A2">
      <w:pPr>
        <w:jc w:val="both"/>
        <w:rPr>
          <w:sz w:val="24"/>
          <w:szCs w:val="24"/>
        </w:rPr>
      </w:pPr>
      <w:r w:rsidDel="00000000" w:rsidR="00000000" w:rsidRPr="00000000">
        <w:rPr>
          <w:rtl w:val="0"/>
        </w:rPr>
      </w:r>
    </w:p>
    <w:p w:rsidR="00000000" w:rsidDel="00000000" w:rsidP="00000000" w:rsidRDefault="00000000" w:rsidRPr="00000000" w14:paraId="000000A3">
      <w:pPr>
        <w:jc w:val="both"/>
        <w:rPr>
          <w:sz w:val="24"/>
          <w:szCs w:val="24"/>
        </w:rPr>
      </w:pPr>
      <w:r w:rsidDel="00000000" w:rsidR="00000000" w:rsidRPr="00000000">
        <w:rPr>
          <w:sz w:val="24"/>
          <w:szCs w:val="24"/>
          <w:rtl w:val="0"/>
        </w:rPr>
        <w:t xml:space="preserve">De resultar necesario en la junta de aclaraciones se podrá convocar a otra junta aclaratoria si así lo amerita la situación respetando en todo momento los tiempos establecidos en la normatividad vigente. </w:t>
      </w:r>
    </w:p>
    <w:p w:rsidR="00000000" w:rsidDel="00000000" w:rsidP="00000000" w:rsidRDefault="00000000" w:rsidRPr="00000000" w14:paraId="000000A4">
      <w:pPr>
        <w:jc w:val="both"/>
        <w:rPr>
          <w:sz w:val="24"/>
          <w:szCs w:val="24"/>
        </w:rPr>
      </w:pPr>
      <w:r w:rsidDel="00000000" w:rsidR="00000000" w:rsidRPr="00000000">
        <w:rPr>
          <w:rtl w:val="0"/>
        </w:rPr>
      </w:r>
    </w:p>
    <w:p w:rsidR="00000000" w:rsidDel="00000000" w:rsidP="00000000" w:rsidRDefault="00000000" w:rsidRPr="00000000" w14:paraId="000000A5">
      <w:pPr>
        <w:jc w:val="both"/>
        <w:rPr>
          <w:sz w:val="24"/>
          <w:szCs w:val="24"/>
        </w:rPr>
      </w:pPr>
      <w:r w:rsidDel="00000000" w:rsidR="00000000" w:rsidRPr="00000000">
        <w:rPr>
          <w:sz w:val="24"/>
          <w:szCs w:val="24"/>
          <w:rtl w:val="0"/>
        </w:rPr>
        <w:t xml:space="preserve">El acta derivada de la junta debe ser firmada por los asistentes a ella, sin que la falta de alguna, le reste validez.</w:t>
      </w:r>
    </w:p>
    <w:p w:rsidR="00000000" w:rsidDel="00000000" w:rsidP="00000000" w:rsidRDefault="00000000" w:rsidRPr="00000000" w14:paraId="000000A6">
      <w:pPr>
        <w:jc w:val="both"/>
        <w:rPr>
          <w:sz w:val="24"/>
          <w:szCs w:val="24"/>
        </w:rPr>
      </w:pPr>
      <w:r w:rsidDel="00000000" w:rsidR="00000000" w:rsidRPr="00000000">
        <w:rPr>
          <w:rtl w:val="0"/>
        </w:rPr>
      </w:r>
    </w:p>
    <w:p w:rsidR="00000000" w:rsidDel="00000000" w:rsidP="00000000" w:rsidRDefault="00000000" w:rsidRPr="00000000" w14:paraId="000000A7">
      <w:pPr>
        <w:jc w:val="both"/>
        <w:rPr>
          <w:sz w:val="24"/>
          <w:szCs w:val="24"/>
        </w:rPr>
      </w:pPr>
      <w:r w:rsidDel="00000000" w:rsidR="00000000" w:rsidRPr="00000000">
        <w:rPr>
          <w:sz w:val="24"/>
          <w:szCs w:val="24"/>
          <w:rtl w:val="0"/>
        </w:rPr>
        <w:t xml:space="preserve">Los participantes podrán solicitar a la Jefatura de Adquisiciones que les sea entregada copia del acta de la junta aclaratoria respectiva, e igualmente, se fijará un un ejemplar de ella en un lugar visible, al que tenga acceso el público, en el domicilio de la Jefatura de Adquisiciones, por un término no menor de cinco días hábiles, dejándose constancia en el expediente de la licitación, de la fecha, hora y lugar en que se hayan fijado las actas o el aviso de referencia, así como de la fecha y hora en que se hayan retirado.</w:t>
      </w:r>
    </w:p>
    <w:p w:rsidR="00000000" w:rsidDel="00000000" w:rsidP="00000000" w:rsidRDefault="00000000" w:rsidRPr="00000000" w14:paraId="000000A8">
      <w:pPr>
        <w:jc w:val="both"/>
        <w:rPr>
          <w:sz w:val="24"/>
          <w:szCs w:val="24"/>
        </w:rPr>
      </w:pPr>
      <w:r w:rsidDel="00000000" w:rsidR="00000000" w:rsidRPr="00000000">
        <w:rPr>
          <w:rtl w:val="0"/>
        </w:rPr>
      </w:r>
    </w:p>
    <w:p w:rsidR="00000000" w:rsidDel="00000000" w:rsidP="00000000" w:rsidRDefault="00000000" w:rsidRPr="00000000" w14:paraId="000000A9">
      <w:pPr>
        <w:jc w:val="both"/>
        <w:rPr>
          <w:b w:val="1"/>
          <w:sz w:val="24"/>
          <w:szCs w:val="24"/>
        </w:rPr>
      </w:pPr>
      <w:r w:rsidDel="00000000" w:rsidR="00000000" w:rsidRPr="00000000">
        <w:rPr>
          <w:b w:val="1"/>
          <w:sz w:val="24"/>
          <w:szCs w:val="24"/>
          <w:rtl w:val="0"/>
        </w:rPr>
        <w:t xml:space="preserve">PRESENTACIÓN DE MUESTRAS</w:t>
      </w:r>
    </w:p>
    <w:p w:rsidR="00000000" w:rsidDel="00000000" w:rsidP="00000000" w:rsidRDefault="00000000" w:rsidRPr="00000000" w14:paraId="000000AA">
      <w:pPr>
        <w:jc w:val="both"/>
        <w:rPr>
          <w:b w:val="1"/>
          <w:sz w:val="24"/>
          <w:szCs w:val="24"/>
        </w:rPr>
      </w:pPr>
      <w:r w:rsidDel="00000000" w:rsidR="00000000" w:rsidRPr="00000000">
        <w:rPr>
          <w:rtl w:val="0"/>
        </w:rPr>
      </w:r>
    </w:p>
    <w:p w:rsidR="00000000" w:rsidDel="00000000" w:rsidP="00000000" w:rsidRDefault="00000000" w:rsidRPr="00000000" w14:paraId="000000AB">
      <w:pPr>
        <w:jc w:val="both"/>
        <w:rPr>
          <w:sz w:val="24"/>
          <w:szCs w:val="24"/>
        </w:rPr>
      </w:pPr>
      <w:r w:rsidDel="00000000" w:rsidR="00000000" w:rsidRPr="00000000">
        <w:rPr>
          <w:sz w:val="24"/>
          <w:szCs w:val="24"/>
          <w:rtl w:val="0"/>
        </w:rPr>
        <w:t xml:space="preserve">Para que las muestras sean aceptadas se deberá llenar el </w:t>
      </w:r>
      <w:r w:rsidDel="00000000" w:rsidR="00000000" w:rsidRPr="00000000">
        <w:rPr>
          <w:b w:val="1"/>
          <w:sz w:val="24"/>
          <w:szCs w:val="24"/>
          <w:rtl w:val="0"/>
        </w:rPr>
        <w:t xml:space="preserve">Anexo 2</w:t>
      </w:r>
      <w:r w:rsidDel="00000000" w:rsidR="00000000" w:rsidRPr="00000000">
        <w:rPr>
          <w:sz w:val="24"/>
          <w:szCs w:val="24"/>
          <w:rtl w:val="0"/>
        </w:rPr>
        <w:t xml:space="preserve"> de las presentes bases el cual deberá ser entregado en físico y debidamente firmado en dos tantos en el momento de la entrega de la muestra  requerida deberá entregarse  conforme a los tiempos y lugares indicados en la Tabla 1 de estas bases.</w:t>
      </w:r>
    </w:p>
    <w:p w:rsidR="00000000" w:rsidDel="00000000" w:rsidP="00000000" w:rsidRDefault="00000000" w:rsidRPr="00000000" w14:paraId="000000AC">
      <w:pPr>
        <w:jc w:val="both"/>
        <w:rPr>
          <w:sz w:val="24"/>
          <w:szCs w:val="24"/>
        </w:rPr>
      </w:pPr>
      <w:r w:rsidDel="00000000" w:rsidR="00000000" w:rsidRPr="00000000">
        <w:rPr>
          <w:rtl w:val="0"/>
        </w:rPr>
      </w:r>
    </w:p>
    <w:p w:rsidR="00000000" w:rsidDel="00000000" w:rsidP="00000000" w:rsidRDefault="00000000" w:rsidRPr="00000000" w14:paraId="000000AD">
      <w:pPr>
        <w:jc w:val="both"/>
        <w:rPr>
          <w:b w:val="1"/>
          <w:sz w:val="24"/>
          <w:szCs w:val="24"/>
        </w:rPr>
      </w:pPr>
      <w:r w:rsidDel="00000000" w:rsidR="00000000" w:rsidRPr="00000000">
        <w:rPr>
          <w:b w:val="1"/>
          <w:sz w:val="24"/>
          <w:szCs w:val="24"/>
          <w:rtl w:val="0"/>
        </w:rPr>
        <w:t xml:space="preserve">OBLIGACIONES GENERALES DE LOS PARTICIPANTES</w:t>
      </w:r>
    </w:p>
    <w:p w:rsidR="00000000" w:rsidDel="00000000" w:rsidP="00000000" w:rsidRDefault="00000000" w:rsidRPr="00000000" w14:paraId="000000AE">
      <w:pPr>
        <w:jc w:val="both"/>
        <w:rPr>
          <w:b w:val="1"/>
          <w:sz w:val="24"/>
          <w:szCs w:val="24"/>
        </w:rPr>
      </w:pPr>
      <w:r w:rsidDel="00000000" w:rsidR="00000000" w:rsidRPr="00000000">
        <w:rPr>
          <w:rtl w:val="0"/>
        </w:rPr>
      </w:r>
    </w:p>
    <w:p w:rsidR="00000000" w:rsidDel="00000000" w:rsidP="00000000" w:rsidRDefault="00000000" w:rsidRPr="00000000" w14:paraId="000000AF">
      <w:pPr>
        <w:jc w:val="both"/>
        <w:rPr>
          <w:sz w:val="24"/>
          <w:szCs w:val="24"/>
        </w:rPr>
      </w:pPr>
      <w:r w:rsidDel="00000000" w:rsidR="00000000" w:rsidRPr="00000000">
        <w:rPr>
          <w:sz w:val="24"/>
          <w:szCs w:val="24"/>
          <w:rtl w:val="0"/>
        </w:rPr>
        <w:t xml:space="preserve">Se hace del conocimiento de los participantes que todas las cartas solicitadas en este punto deberán estar dirigidas al Comité de Adquisiciones del Municipio de Tamazula de Gordiano, Jalisco, al igual que las cartas solicitadas en los anexos 1 y 3 de las presentes Bases. El incumplimiento de este requisito será motivo de descalificación. </w:t>
      </w:r>
    </w:p>
    <w:p w:rsidR="00000000" w:rsidDel="00000000" w:rsidP="00000000" w:rsidRDefault="00000000" w:rsidRPr="00000000" w14:paraId="000000B0">
      <w:pPr>
        <w:jc w:val="both"/>
        <w:rPr>
          <w:sz w:val="24"/>
          <w:szCs w:val="24"/>
        </w:rPr>
      </w:pPr>
      <w:r w:rsidDel="00000000" w:rsidR="00000000" w:rsidRPr="00000000">
        <w:rPr>
          <w:rtl w:val="0"/>
        </w:rPr>
      </w:r>
    </w:p>
    <w:p w:rsidR="00000000" w:rsidDel="00000000" w:rsidP="00000000" w:rsidRDefault="00000000" w:rsidRPr="00000000" w14:paraId="000000B1">
      <w:pPr>
        <w:jc w:val="both"/>
        <w:rPr>
          <w:sz w:val="24"/>
          <w:szCs w:val="24"/>
        </w:rPr>
      </w:pPr>
      <w:r w:rsidDel="00000000" w:rsidR="00000000" w:rsidRPr="00000000">
        <w:rPr>
          <w:sz w:val="24"/>
          <w:szCs w:val="24"/>
          <w:rtl w:val="0"/>
        </w:rPr>
        <w:t xml:space="preserve">El Comité de Adquisiciones, en cualquier momento podrá corroborar la autenticidad y vigencia de los documentos presentados. </w:t>
      </w:r>
    </w:p>
    <w:p w:rsidR="00000000" w:rsidDel="00000000" w:rsidP="00000000" w:rsidRDefault="00000000" w:rsidRPr="00000000" w14:paraId="000000B2">
      <w:pPr>
        <w:jc w:val="both"/>
        <w:rPr>
          <w:sz w:val="24"/>
          <w:szCs w:val="24"/>
        </w:rPr>
      </w:pPr>
      <w:r w:rsidDel="00000000" w:rsidR="00000000" w:rsidRPr="00000000">
        <w:rPr>
          <w:rtl w:val="0"/>
        </w:rPr>
      </w:r>
    </w:p>
    <w:p w:rsidR="00000000" w:rsidDel="00000000" w:rsidP="00000000" w:rsidRDefault="00000000" w:rsidRPr="00000000" w14:paraId="000000B3">
      <w:pPr>
        <w:jc w:val="both"/>
        <w:rPr>
          <w:sz w:val="24"/>
          <w:szCs w:val="24"/>
        </w:rPr>
      </w:pPr>
      <w:r w:rsidDel="00000000" w:rsidR="00000000" w:rsidRPr="00000000">
        <w:rPr>
          <w:sz w:val="24"/>
          <w:szCs w:val="24"/>
          <w:rtl w:val="0"/>
        </w:rPr>
        <w:t xml:space="preserve">Todos los participantes deberán presentar los documentos mencionados en el Anexo 3, siguientes documentos para acreditar su existencia y personalidad:</w:t>
      </w:r>
    </w:p>
    <w:p w:rsidR="00000000" w:rsidDel="00000000" w:rsidP="00000000" w:rsidRDefault="00000000" w:rsidRPr="00000000" w14:paraId="000000B4">
      <w:pPr>
        <w:jc w:val="both"/>
        <w:rPr>
          <w:sz w:val="24"/>
          <w:szCs w:val="24"/>
        </w:rPr>
      </w:pPr>
      <w:r w:rsidDel="00000000" w:rsidR="00000000" w:rsidRPr="00000000">
        <w:rPr>
          <w:rtl w:val="0"/>
        </w:rPr>
      </w:r>
    </w:p>
    <w:p w:rsidR="00000000" w:rsidDel="00000000" w:rsidP="00000000" w:rsidRDefault="00000000" w:rsidRPr="00000000" w14:paraId="000000B5">
      <w:pPr>
        <w:spacing w:after="240" w:before="240" w:lineRule="auto"/>
        <w:jc w:val="both"/>
        <w:rPr>
          <w:sz w:val="24"/>
          <w:szCs w:val="24"/>
        </w:rPr>
      </w:pPr>
      <w:r w:rsidDel="00000000" w:rsidR="00000000" w:rsidRPr="00000000">
        <w:rPr>
          <w:sz w:val="24"/>
          <w:szCs w:val="24"/>
          <w:rtl w:val="0"/>
        </w:rPr>
        <w:t xml:space="preserve">A. PERSONAS MORALES:</w:t>
      </w:r>
    </w:p>
    <w:p w:rsidR="00000000" w:rsidDel="00000000" w:rsidP="00000000" w:rsidRDefault="00000000" w:rsidRPr="00000000" w14:paraId="000000B6">
      <w:pPr>
        <w:numPr>
          <w:ilvl w:val="0"/>
          <w:numId w:val="12"/>
        </w:numPr>
        <w:spacing w:after="0" w:afterAutospacing="0" w:before="240" w:lineRule="auto"/>
        <w:ind w:left="720" w:hanging="360"/>
        <w:jc w:val="both"/>
        <w:rPr>
          <w:sz w:val="24"/>
          <w:szCs w:val="24"/>
        </w:rPr>
      </w:pPr>
      <w:r w:rsidDel="00000000" w:rsidR="00000000" w:rsidRPr="00000000">
        <w:rPr>
          <w:sz w:val="24"/>
          <w:szCs w:val="24"/>
          <w:rtl w:val="0"/>
        </w:rPr>
        <w:t xml:space="preserve">a) Acta Original o Copia certificada ante Notario Público, de la escritura constitutiva de la sociedad, así como de la última acta de asamblea celebrada que la modifique. Los documentos referidos con antelación, deberán estar inscritos en el Registro Público de la Propiedad correspondiente, lo cual, deberá comprobarse.</w:t>
      </w:r>
    </w:p>
    <w:p w:rsidR="00000000" w:rsidDel="00000000" w:rsidP="00000000" w:rsidRDefault="00000000" w:rsidRPr="00000000" w14:paraId="000000B7">
      <w:pPr>
        <w:numPr>
          <w:ilvl w:val="0"/>
          <w:numId w:val="12"/>
        </w:numPr>
        <w:spacing w:after="0" w:afterAutospacing="0" w:before="0" w:beforeAutospacing="0" w:lineRule="auto"/>
        <w:ind w:left="720" w:hanging="360"/>
        <w:jc w:val="both"/>
        <w:rPr>
          <w:sz w:val="24"/>
          <w:szCs w:val="24"/>
        </w:rPr>
      </w:pPr>
      <w:r w:rsidDel="00000000" w:rsidR="00000000" w:rsidRPr="00000000">
        <w:rPr>
          <w:sz w:val="24"/>
          <w:szCs w:val="24"/>
          <w:rtl w:val="0"/>
        </w:rPr>
        <w:t xml:space="preserve">b) En su caso, Acta Original o copia certificada por Notario Público, del Poder en el que se otorgue facultades para actos de administración, a la persona que asista a los actos de la presente licitación.</w:t>
      </w:r>
    </w:p>
    <w:p w:rsidR="00000000" w:rsidDel="00000000" w:rsidP="00000000" w:rsidRDefault="00000000" w:rsidRPr="00000000" w14:paraId="000000B8">
      <w:pPr>
        <w:numPr>
          <w:ilvl w:val="0"/>
          <w:numId w:val="12"/>
        </w:numPr>
        <w:spacing w:after="0" w:afterAutospacing="0" w:before="0" w:beforeAutospacing="0" w:lineRule="auto"/>
        <w:ind w:left="720" w:hanging="360"/>
        <w:jc w:val="both"/>
        <w:rPr>
          <w:sz w:val="24"/>
          <w:szCs w:val="24"/>
        </w:rPr>
      </w:pPr>
      <w:r w:rsidDel="00000000" w:rsidR="00000000" w:rsidRPr="00000000">
        <w:rPr>
          <w:sz w:val="24"/>
          <w:szCs w:val="24"/>
          <w:rtl w:val="0"/>
        </w:rPr>
        <w:t xml:space="preserve">c) Copia simple de los documentos solicitados en los dos puntos anteriores para su cotejo, mismos que deberán ir foliados y/o enumerados de acuerdo al orden de las Bases.</w:t>
      </w:r>
    </w:p>
    <w:p w:rsidR="00000000" w:rsidDel="00000000" w:rsidP="00000000" w:rsidRDefault="00000000" w:rsidRPr="00000000" w14:paraId="000000B9">
      <w:pPr>
        <w:numPr>
          <w:ilvl w:val="0"/>
          <w:numId w:val="12"/>
        </w:numPr>
        <w:spacing w:after="0" w:afterAutospacing="0" w:before="0" w:beforeAutospacing="0" w:lineRule="auto"/>
        <w:ind w:left="720" w:hanging="360"/>
        <w:jc w:val="both"/>
        <w:rPr>
          <w:sz w:val="24"/>
          <w:szCs w:val="24"/>
        </w:rPr>
      </w:pPr>
      <w:r w:rsidDel="00000000" w:rsidR="00000000" w:rsidRPr="00000000">
        <w:rPr>
          <w:sz w:val="24"/>
          <w:szCs w:val="24"/>
          <w:rtl w:val="0"/>
        </w:rPr>
        <w:t xml:space="preserve">d) Copia simple de la identificación oficial vigente del Representante Legal o Apoderado Legal.</w:t>
      </w:r>
    </w:p>
    <w:p w:rsidR="00000000" w:rsidDel="00000000" w:rsidP="00000000" w:rsidRDefault="00000000" w:rsidRPr="00000000" w14:paraId="000000BA">
      <w:pPr>
        <w:numPr>
          <w:ilvl w:val="0"/>
          <w:numId w:val="12"/>
        </w:numPr>
        <w:spacing w:after="240" w:before="0" w:beforeAutospacing="0" w:lineRule="auto"/>
        <w:ind w:left="720" w:hanging="360"/>
        <w:jc w:val="both"/>
        <w:rPr>
          <w:sz w:val="24"/>
          <w:szCs w:val="24"/>
        </w:rPr>
      </w:pPr>
      <w:r w:rsidDel="00000000" w:rsidR="00000000" w:rsidRPr="00000000">
        <w:rPr>
          <w:sz w:val="24"/>
          <w:szCs w:val="24"/>
          <w:rtl w:val="0"/>
        </w:rPr>
        <w:t xml:space="preserve">e) Entregar copia simple de constancia de estar inscrito y actualizado en el Padrón de Proveedores del Municipio de Tamazula de Gordiano, o en caso de no estar registrado y resultar ganador, la carta compromiso de inscribirse en un plazo no mayor a 05 cinco días  hábiles posteriores al fallo para realizar el trámite correspondiente ante el área de Jefatura de Adquisiciones.</w:t>
      </w:r>
    </w:p>
    <w:p w:rsidR="00000000" w:rsidDel="00000000" w:rsidP="00000000" w:rsidRDefault="00000000" w:rsidRPr="00000000" w14:paraId="000000BB">
      <w:pPr>
        <w:spacing w:after="240" w:before="240" w:lineRule="auto"/>
        <w:jc w:val="both"/>
        <w:rPr>
          <w:sz w:val="24"/>
          <w:szCs w:val="24"/>
        </w:rPr>
      </w:pPr>
      <w:r w:rsidDel="00000000" w:rsidR="00000000" w:rsidRPr="00000000">
        <w:rPr>
          <w:sz w:val="24"/>
          <w:szCs w:val="24"/>
          <w:rtl w:val="0"/>
        </w:rPr>
        <w:t xml:space="preserve">B. PERSONAS FÍSICAS.</w:t>
      </w:r>
    </w:p>
    <w:p w:rsidR="00000000" w:rsidDel="00000000" w:rsidP="00000000" w:rsidRDefault="00000000" w:rsidRPr="00000000" w14:paraId="000000BC">
      <w:pPr>
        <w:spacing w:after="240" w:before="240" w:lineRule="auto"/>
        <w:jc w:val="both"/>
        <w:rPr>
          <w:sz w:val="24"/>
          <w:szCs w:val="24"/>
        </w:rPr>
      </w:pPr>
      <w:r w:rsidDel="00000000" w:rsidR="00000000" w:rsidRPr="00000000">
        <w:rPr>
          <w:sz w:val="24"/>
          <w:szCs w:val="24"/>
          <w:rtl w:val="0"/>
        </w:rPr>
        <w:t xml:space="preserve">a) Original de la identificación oficial, la que previo cotejo con la copia simple que exhiba, le será devuelta en el acto.</w:t>
      </w:r>
    </w:p>
    <w:p w:rsidR="00000000" w:rsidDel="00000000" w:rsidP="00000000" w:rsidRDefault="00000000" w:rsidRPr="00000000" w14:paraId="000000BD">
      <w:pPr>
        <w:spacing w:after="240" w:before="240" w:lineRule="auto"/>
        <w:ind w:left="0" w:firstLine="0"/>
        <w:jc w:val="both"/>
        <w:rPr>
          <w:sz w:val="24"/>
          <w:szCs w:val="24"/>
        </w:rPr>
      </w:pPr>
      <w:r w:rsidDel="00000000" w:rsidR="00000000" w:rsidRPr="00000000">
        <w:rPr>
          <w:sz w:val="24"/>
          <w:szCs w:val="24"/>
          <w:rtl w:val="0"/>
        </w:rPr>
        <w:t xml:space="preserve">b) Entregar copia simple de constancia de estar inscrito y actualizado en el Padrón de Proveedores del Municipio de Tamazula de Gordiano, o en caso de no estar registrado y resultar ganador, la carta compromiso de inscribirse en un plazo no mayor a 05 cinco días  hábiles posteriores al fallo para realizar el trámite correspondiente ante el área de Jefatura de Adquisiciones.</w:t>
      </w:r>
    </w:p>
    <w:p w:rsidR="00000000" w:rsidDel="00000000" w:rsidP="00000000" w:rsidRDefault="00000000" w:rsidRPr="00000000" w14:paraId="000000BE">
      <w:pPr>
        <w:spacing w:after="240" w:before="240" w:lineRule="auto"/>
        <w:ind w:left="0" w:firstLine="0"/>
        <w:jc w:val="both"/>
        <w:rPr>
          <w:sz w:val="24"/>
          <w:szCs w:val="24"/>
        </w:rPr>
      </w:pPr>
      <w:r w:rsidDel="00000000" w:rsidR="00000000" w:rsidRPr="00000000">
        <w:rPr>
          <w:sz w:val="24"/>
          <w:szCs w:val="24"/>
          <w:rtl w:val="0"/>
        </w:rPr>
        <w:t xml:space="preserve">La Propuesta Técnica del participante deberá estar en su totalidad debidamente firmada y foliada por el representante legal.</w:t>
      </w:r>
    </w:p>
    <w:p w:rsidR="00000000" w:rsidDel="00000000" w:rsidP="00000000" w:rsidRDefault="00000000" w:rsidRPr="00000000" w14:paraId="000000BF">
      <w:pPr>
        <w:spacing w:after="240" w:before="240" w:lineRule="auto"/>
        <w:ind w:left="0" w:firstLine="0"/>
        <w:jc w:val="both"/>
        <w:rPr>
          <w:sz w:val="24"/>
          <w:szCs w:val="24"/>
        </w:rPr>
      </w:pPr>
      <w:r w:rsidDel="00000000" w:rsidR="00000000" w:rsidRPr="00000000">
        <w:rPr>
          <w:rtl w:val="0"/>
        </w:rPr>
      </w:r>
    </w:p>
    <w:p w:rsidR="00000000" w:rsidDel="00000000" w:rsidP="00000000" w:rsidRDefault="00000000" w:rsidRPr="00000000" w14:paraId="000000C0">
      <w:pPr>
        <w:jc w:val="both"/>
        <w:rPr>
          <w:sz w:val="24"/>
          <w:szCs w:val="24"/>
        </w:rPr>
      </w:pPr>
      <w:r w:rsidDel="00000000" w:rsidR="00000000" w:rsidRPr="00000000">
        <w:rPr>
          <w:rtl w:val="0"/>
        </w:rPr>
      </w:r>
    </w:p>
    <w:p w:rsidR="00000000" w:rsidDel="00000000" w:rsidP="00000000" w:rsidRDefault="00000000" w:rsidRPr="00000000" w14:paraId="000000C1">
      <w:pPr>
        <w:jc w:val="both"/>
        <w:rPr>
          <w:b w:val="1"/>
          <w:sz w:val="24"/>
          <w:szCs w:val="24"/>
        </w:rPr>
      </w:pPr>
      <w:r w:rsidDel="00000000" w:rsidR="00000000" w:rsidRPr="00000000">
        <w:rPr>
          <w:b w:val="1"/>
          <w:sz w:val="24"/>
          <w:szCs w:val="24"/>
          <w:rtl w:val="0"/>
        </w:rPr>
        <w:t xml:space="preserve">ACTO DE PRESENTACIÓN Y APERTURA DE PROPOSICIONES</w:t>
      </w:r>
    </w:p>
    <w:p w:rsidR="00000000" w:rsidDel="00000000" w:rsidP="00000000" w:rsidRDefault="00000000" w:rsidRPr="00000000" w14:paraId="000000C2">
      <w:pPr>
        <w:jc w:val="both"/>
        <w:rPr>
          <w:b w:val="1"/>
          <w:sz w:val="24"/>
          <w:szCs w:val="24"/>
        </w:rPr>
      </w:pPr>
      <w:r w:rsidDel="00000000" w:rsidR="00000000" w:rsidRPr="00000000">
        <w:rPr>
          <w:rtl w:val="0"/>
        </w:rPr>
      </w:r>
    </w:p>
    <w:p w:rsidR="00000000" w:rsidDel="00000000" w:rsidP="00000000" w:rsidRDefault="00000000" w:rsidRPr="00000000" w14:paraId="000000C3">
      <w:pPr>
        <w:jc w:val="both"/>
        <w:rPr>
          <w:sz w:val="24"/>
          <w:szCs w:val="24"/>
        </w:rPr>
      </w:pPr>
      <w:r w:rsidDel="00000000" w:rsidR="00000000" w:rsidRPr="00000000">
        <w:rPr>
          <w:sz w:val="24"/>
          <w:szCs w:val="24"/>
          <w:rtl w:val="0"/>
        </w:rPr>
        <w:t xml:space="preserve">Presentar en un sobre cerrado la proposición técnica y en otro sobre la propuesta económica debidamente </w:t>
      </w:r>
      <w:r w:rsidDel="00000000" w:rsidR="00000000" w:rsidRPr="00000000">
        <w:rPr>
          <w:sz w:val="24"/>
          <w:szCs w:val="24"/>
          <w:rtl w:val="0"/>
        </w:rPr>
        <w:t xml:space="preserve">firmad</w:t>
      </w:r>
      <w:r w:rsidDel="00000000" w:rsidR="00000000" w:rsidRPr="00000000">
        <w:rPr>
          <w:sz w:val="24"/>
          <w:szCs w:val="24"/>
          <w:rtl w:val="0"/>
        </w:rPr>
        <w:t xml:space="preserve">as por el representante legal e identificados con el nombre del licitante  y número de procedimiento en que están participando.</w:t>
      </w:r>
    </w:p>
    <w:p w:rsidR="00000000" w:rsidDel="00000000" w:rsidP="00000000" w:rsidRDefault="00000000" w:rsidRPr="00000000" w14:paraId="000000C4">
      <w:pPr>
        <w:jc w:val="both"/>
        <w:rPr>
          <w:sz w:val="24"/>
          <w:szCs w:val="24"/>
        </w:rPr>
      </w:pPr>
      <w:r w:rsidDel="00000000" w:rsidR="00000000" w:rsidRPr="00000000">
        <w:rPr>
          <w:rtl w:val="0"/>
        </w:rPr>
      </w:r>
    </w:p>
    <w:p w:rsidR="00000000" w:rsidDel="00000000" w:rsidP="00000000" w:rsidRDefault="00000000" w:rsidRPr="00000000" w14:paraId="000000C5">
      <w:pPr>
        <w:jc w:val="both"/>
        <w:rPr>
          <w:sz w:val="24"/>
          <w:szCs w:val="24"/>
        </w:rPr>
      </w:pPr>
      <w:r w:rsidDel="00000000" w:rsidR="00000000" w:rsidRPr="00000000">
        <w:rPr>
          <w:sz w:val="24"/>
          <w:szCs w:val="24"/>
          <w:rtl w:val="0"/>
        </w:rPr>
        <w:t xml:space="preserve">En el acto de presentación y apertura de proposiciones intervendrá un representante del Órgano de Control Interno y un representante del área requirente.</w:t>
      </w:r>
    </w:p>
    <w:p w:rsidR="00000000" w:rsidDel="00000000" w:rsidP="00000000" w:rsidRDefault="00000000" w:rsidRPr="00000000" w14:paraId="000000C6">
      <w:pPr>
        <w:jc w:val="both"/>
        <w:rPr>
          <w:sz w:val="24"/>
          <w:szCs w:val="24"/>
        </w:rPr>
      </w:pPr>
      <w:r w:rsidDel="00000000" w:rsidR="00000000" w:rsidRPr="00000000">
        <w:rPr>
          <w:rtl w:val="0"/>
        </w:rPr>
      </w:r>
    </w:p>
    <w:p w:rsidR="00000000" w:rsidDel="00000000" w:rsidP="00000000" w:rsidRDefault="00000000" w:rsidRPr="00000000" w14:paraId="000000C7">
      <w:pPr>
        <w:jc w:val="both"/>
        <w:rPr>
          <w:sz w:val="24"/>
          <w:szCs w:val="24"/>
        </w:rPr>
      </w:pPr>
      <w:r w:rsidDel="00000000" w:rsidR="00000000" w:rsidRPr="00000000">
        <w:rPr>
          <w:sz w:val="24"/>
          <w:szCs w:val="24"/>
          <w:rtl w:val="0"/>
        </w:rPr>
        <w:t xml:space="preserve">Para intervenir en el acto de presentación y apertura de proposiciones bastará que los licitantes presenten un escrito en el que su firmante manifieste bajo protesta de decir verdad que cuenta con facultades suficientes para comprometerse por sí o por su representada sin que resulte necesario acreditar su personalidad jurídica. </w:t>
      </w:r>
    </w:p>
    <w:p w:rsidR="00000000" w:rsidDel="00000000" w:rsidP="00000000" w:rsidRDefault="00000000" w:rsidRPr="00000000" w14:paraId="000000C8">
      <w:pPr>
        <w:jc w:val="both"/>
        <w:rPr>
          <w:sz w:val="24"/>
          <w:szCs w:val="24"/>
        </w:rPr>
      </w:pPr>
      <w:r w:rsidDel="00000000" w:rsidR="00000000" w:rsidRPr="00000000">
        <w:rPr>
          <w:rtl w:val="0"/>
        </w:rPr>
      </w:r>
    </w:p>
    <w:p w:rsidR="00000000" w:rsidDel="00000000" w:rsidP="00000000" w:rsidRDefault="00000000" w:rsidRPr="00000000" w14:paraId="000000C9">
      <w:pPr>
        <w:jc w:val="both"/>
        <w:rPr>
          <w:sz w:val="24"/>
          <w:szCs w:val="24"/>
        </w:rPr>
      </w:pPr>
      <w:r w:rsidDel="00000000" w:rsidR="00000000" w:rsidRPr="00000000">
        <w:rPr>
          <w:sz w:val="24"/>
          <w:szCs w:val="24"/>
          <w:rtl w:val="0"/>
        </w:rPr>
        <w:t xml:space="preserve">En caso de que una licitación se declare desierta o alguna de sus partidas, se podrá convocar a un segundo procedimiento. </w:t>
      </w:r>
    </w:p>
    <w:p w:rsidR="00000000" w:rsidDel="00000000" w:rsidP="00000000" w:rsidRDefault="00000000" w:rsidRPr="00000000" w14:paraId="000000CA">
      <w:pPr>
        <w:jc w:val="both"/>
        <w:rPr>
          <w:sz w:val="24"/>
          <w:szCs w:val="24"/>
        </w:rPr>
      </w:pPr>
      <w:r w:rsidDel="00000000" w:rsidR="00000000" w:rsidRPr="00000000">
        <w:rPr>
          <w:rtl w:val="0"/>
        </w:rPr>
      </w:r>
    </w:p>
    <w:p w:rsidR="00000000" w:rsidDel="00000000" w:rsidP="00000000" w:rsidRDefault="00000000" w:rsidRPr="00000000" w14:paraId="000000CB">
      <w:pPr>
        <w:jc w:val="both"/>
        <w:rPr>
          <w:sz w:val="24"/>
          <w:szCs w:val="24"/>
        </w:rPr>
      </w:pPr>
      <w:r w:rsidDel="00000000" w:rsidR="00000000" w:rsidRPr="00000000">
        <w:rPr>
          <w:sz w:val="24"/>
          <w:szCs w:val="24"/>
          <w:rtl w:val="0"/>
        </w:rPr>
        <w:t xml:space="preserve">Si en el procedimiento de licitación no llegara a presentarse una sola propuesta entonces la licitación se declarará desierta. </w:t>
      </w:r>
    </w:p>
    <w:p w:rsidR="00000000" w:rsidDel="00000000" w:rsidP="00000000" w:rsidRDefault="00000000" w:rsidRPr="00000000" w14:paraId="000000CC">
      <w:pPr>
        <w:jc w:val="both"/>
        <w:rPr>
          <w:sz w:val="24"/>
          <w:szCs w:val="24"/>
        </w:rPr>
      </w:pPr>
      <w:r w:rsidDel="00000000" w:rsidR="00000000" w:rsidRPr="00000000">
        <w:rPr>
          <w:rtl w:val="0"/>
        </w:rPr>
      </w:r>
    </w:p>
    <w:p w:rsidR="00000000" w:rsidDel="00000000" w:rsidP="00000000" w:rsidRDefault="00000000" w:rsidRPr="00000000" w14:paraId="000000CD">
      <w:pPr>
        <w:jc w:val="both"/>
        <w:rPr>
          <w:sz w:val="24"/>
          <w:szCs w:val="24"/>
        </w:rPr>
      </w:pPr>
      <w:r w:rsidDel="00000000" w:rsidR="00000000" w:rsidRPr="00000000">
        <w:rPr>
          <w:sz w:val="24"/>
          <w:szCs w:val="24"/>
          <w:rtl w:val="0"/>
        </w:rPr>
        <w:t xml:space="preserve">Una vez que se reciban las proposiciones presentadas, se procederá de la siguiente manera: </w:t>
      </w:r>
    </w:p>
    <w:p w:rsidR="00000000" w:rsidDel="00000000" w:rsidP="00000000" w:rsidRDefault="00000000" w:rsidRPr="00000000" w14:paraId="000000CE">
      <w:pPr>
        <w:jc w:val="both"/>
        <w:rPr>
          <w:sz w:val="24"/>
          <w:szCs w:val="24"/>
        </w:rPr>
      </w:pPr>
      <w:r w:rsidDel="00000000" w:rsidR="00000000" w:rsidRPr="00000000">
        <w:rPr>
          <w:rtl w:val="0"/>
        </w:rPr>
      </w:r>
    </w:p>
    <w:p w:rsidR="00000000" w:rsidDel="00000000" w:rsidP="00000000" w:rsidRDefault="00000000" w:rsidRPr="00000000" w14:paraId="000000CF">
      <w:pPr>
        <w:numPr>
          <w:ilvl w:val="0"/>
          <w:numId w:val="5"/>
        </w:numPr>
        <w:ind w:left="720" w:hanging="360"/>
        <w:jc w:val="both"/>
        <w:rPr>
          <w:rFonts w:ascii="Calibri" w:cs="Calibri" w:eastAsia="Calibri" w:hAnsi="Calibri"/>
          <w:sz w:val="24"/>
          <w:szCs w:val="24"/>
        </w:rPr>
      </w:pPr>
      <w:r w:rsidDel="00000000" w:rsidR="00000000" w:rsidRPr="00000000">
        <w:rPr>
          <w:sz w:val="24"/>
          <w:szCs w:val="24"/>
          <w:rtl w:val="0"/>
        </w:rPr>
        <w:t xml:space="preserve">Se realizará la apertura de propuestas mencionando los documentos que a la vista se entregan conforme al </w:t>
      </w:r>
      <w:r w:rsidDel="00000000" w:rsidR="00000000" w:rsidRPr="00000000">
        <w:rPr>
          <w:b w:val="1"/>
          <w:sz w:val="24"/>
          <w:szCs w:val="24"/>
          <w:rtl w:val="0"/>
        </w:rPr>
        <w:t xml:space="preserve">Anexo 3 “índice”</w:t>
      </w:r>
      <w:r w:rsidDel="00000000" w:rsidR="00000000" w:rsidRPr="00000000">
        <w:rPr>
          <w:sz w:val="24"/>
          <w:szCs w:val="24"/>
          <w:rtl w:val="0"/>
        </w:rPr>
        <w:t xml:space="preserve"> sin que esto signifique su validación y/o evaluación misma.</w:t>
      </w:r>
    </w:p>
    <w:p w:rsidR="00000000" w:rsidDel="00000000" w:rsidP="00000000" w:rsidRDefault="00000000" w:rsidRPr="00000000" w14:paraId="000000D0">
      <w:pPr>
        <w:numPr>
          <w:ilvl w:val="0"/>
          <w:numId w:val="5"/>
        </w:numPr>
        <w:ind w:left="720" w:hanging="360"/>
        <w:jc w:val="both"/>
        <w:rPr>
          <w:sz w:val="24"/>
          <w:szCs w:val="24"/>
        </w:rPr>
      </w:pPr>
      <w:r w:rsidDel="00000000" w:rsidR="00000000" w:rsidRPr="00000000">
        <w:rPr>
          <w:sz w:val="24"/>
          <w:szCs w:val="24"/>
          <w:rtl w:val="0"/>
        </w:rPr>
        <w:t xml:space="preserve">Se señalará el importe total de cada una de las proposiciones presentadas.</w:t>
      </w:r>
    </w:p>
    <w:p w:rsidR="00000000" w:rsidDel="00000000" w:rsidP="00000000" w:rsidRDefault="00000000" w:rsidRPr="00000000" w14:paraId="000000D1">
      <w:pPr>
        <w:numPr>
          <w:ilvl w:val="0"/>
          <w:numId w:val="5"/>
        </w:numPr>
        <w:ind w:left="720" w:hanging="360"/>
        <w:jc w:val="both"/>
        <w:rPr>
          <w:sz w:val="24"/>
          <w:szCs w:val="24"/>
        </w:rPr>
      </w:pPr>
      <w:r w:rsidDel="00000000" w:rsidR="00000000" w:rsidRPr="00000000">
        <w:rPr>
          <w:sz w:val="24"/>
          <w:szCs w:val="24"/>
          <w:rtl w:val="0"/>
        </w:rPr>
        <w:t xml:space="preserve">Se emitirá el acta respectiva que será firmada por el representante del Órgano de Control Interno, el representante del área requirente, así como al menos uno de los licitantes presentes. </w:t>
      </w:r>
    </w:p>
    <w:p w:rsidR="00000000" w:rsidDel="00000000" w:rsidP="00000000" w:rsidRDefault="00000000" w:rsidRPr="00000000" w14:paraId="000000D2">
      <w:pPr>
        <w:ind w:left="720" w:firstLine="0"/>
        <w:jc w:val="both"/>
        <w:rPr>
          <w:sz w:val="24"/>
          <w:szCs w:val="24"/>
        </w:rPr>
      </w:pPr>
      <w:r w:rsidDel="00000000" w:rsidR="00000000" w:rsidRPr="00000000">
        <w:rPr>
          <w:rtl w:val="0"/>
        </w:rPr>
      </w:r>
    </w:p>
    <w:p w:rsidR="00000000" w:rsidDel="00000000" w:rsidP="00000000" w:rsidRDefault="00000000" w:rsidRPr="00000000" w14:paraId="000000D3">
      <w:pPr>
        <w:jc w:val="both"/>
        <w:rPr>
          <w:sz w:val="24"/>
          <w:szCs w:val="24"/>
        </w:rPr>
      </w:pPr>
      <w:r w:rsidDel="00000000" w:rsidR="00000000" w:rsidRPr="00000000">
        <w:rPr>
          <w:sz w:val="24"/>
          <w:szCs w:val="24"/>
          <w:rtl w:val="0"/>
        </w:rPr>
        <w:t xml:space="preserve">(La recepción de documentos no implica la evaluación de su contenido, ni el desechamiento de las propuestas presentadas). </w:t>
      </w:r>
    </w:p>
    <w:p w:rsidR="00000000" w:rsidDel="00000000" w:rsidP="00000000" w:rsidRDefault="00000000" w:rsidRPr="00000000" w14:paraId="000000D4">
      <w:pPr>
        <w:ind w:left="720" w:firstLine="0"/>
        <w:jc w:val="both"/>
        <w:rPr>
          <w:sz w:val="24"/>
          <w:szCs w:val="24"/>
        </w:rPr>
      </w:pPr>
      <w:r w:rsidDel="00000000" w:rsidR="00000000" w:rsidRPr="00000000">
        <w:rPr>
          <w:rtl w:val="0"/>
        </w:rPr>
      </w:r>
    </w:p>
    <w:p w:rsidR="00000000" w:rsidDel="00000000" w:rsidP="00000000" w:rsidRDefault="00000000" w:rsidRPr="00000000" w14:paraId="000000D5">
      <w:pPr>
        <w:jc w:val="both"/>
        <w:rPr>
          <w:sz w:val="24"/>
          <w:szCs w:val="24"/>
        </w:rPr>
      </w:pPr>
      <w:r w:rsidDel="00000000" w:rsidR="00000000" w:rsidRPr="00000000">
        <w:rPr>
          <w:sz w:val="24"/>
          <w:szCs w:val="24"/>
          <w:rtl w:val="0"/>
        </w:rPr>
        <w:t xml:space="preserve">Queda prohibido a los participantes contactar a la convocante o al área requirente para tratar cualquier asunto relativo al proceso de licitación hasta que se emita fallo. </w:t>
      </w:r>
    </w:p>
    <w:p w:rsidR="00000000" w:rsidDel="00000000" w:rsidP="00000000" w:rsidRDefault="00000000" w:rsidRPr="00000000" w14:paraId="000000D6">
      <w:pPr>
        <w:jc w:val="both"/>
        <w:rPr>
          <w:sz w:val="24"/>
          <w:szCs w:val="24"/>
        </w:rPr>
      </w:pPr>
      <w:r w:rsidDel="00000000" w:rsidR="00000000" w:rsidRPr="00000000">
        <w:rPr>
          <w:rtl w:val="0"/>
        </w:rPr>
      </w:r>
    </w:p>
    <w:p w:rsidR="00000000" w:rsidDel="00000000" w:rsidP="00000000" w:rsidRDefault="00000000" w:rsidRPr="00000000" w14:paraId="000000D7">
      <w:pPr>
        <w:jc w:val="both"/>
        <w:rPr>
          <w:b w:val="1"/>
          <w:sz w:val="24"/>
          <w:szCs w:val="24"/>
        </w:rPr>
      </w:pPr>
      <w:r w:rsidDel="00000000" w:rsidR="00000000" w:rsidRPr="00000000">
        <w:rPr>
          <w:b w:val="1"/>
          <w:sz w:val="24"/>
          <w:szCs w:val="24"/>
          <w:rtl w:val="0"/>
        </w:rPr>
        <w:t xml:space="preserve">REGISTRO </w:t>
      </w:r>
    </w:p>
    <w:p w:rsidR="00000000" w:rsidDel="00000000" w:rsidP="00000000" w:rsidRDefault="00000000" w:rsidRPr="00000000" w14:paraId="000000D8">
      <w:pPr>
        <w:spacing w:after="240" w:before="240" w:lineRule="auto"/>
        <w:ind w:left="0" w:firstLine="0"/>
        <w:jc w:val="both"/>
        <w:rPr>
          <w:sz w:val="24"/>
          <w:szCs w:val="24"/>
        </w:rPr>
      </w:pPr>
      <w:r w:rsidDel="00000000" w:rsidR="00000000" w:rsidRPr="00000000">
        <w:rPr>
          <w:sz w:val="24"/>
          <w:szCs w:val="24"/>
          <w:rtl w:val="0"/>
        </w:rPr>
        <w:t xml:space="preserve">Previo al acto de presentación de proposiciones, se deberá efectuar el registro de participantes, así como realizar revisiones preliminares a la documentación distinta a la proposición, tales como actas constitutivas y demás elementos requeridos en la convocatoria. No se podrá impedir el acceso a quién decida presentar su documentación y proposiciones en la fecha, hora y lugar establecido para la celebración del citado acto.</w:t>
      </w:r>
    </w:p>
    <w:p w:rsidR="00000000" w:rsidDel="00000000" w:rsidP="00000000" w:rsidRDefault="00000000" w:rsidRPr="00000000" w14:paraId="000000D9">
      <w:pPr>
        <w:jc w:val="both"/>
        <w:rPr>
          <w:sz w:val="24"/>
          <w:szCs w:val="24"/>
        </w:rPr>
      </w:pPr>
      <w:r w:rsidDel="00000000" w:rsidR="00000000" w:rsidRPr="00000000">
        <w:rPr>
          <w:b w:val="1"/>
          <w:sz w:val="24"/>
          <w:szCs w:val="24"/>
          <w:rtl w:val="0"/>
        </w:rPr>
        <w:t xml:space="preserve">PUNTUALIDAD</w:t>
      </w:r>
      <w:r w:rsidDel="00000000" w:rsidR="00000000" w:rsidRPr="00000000">
        <w:rPr>
          <w:rtl w:val="0"/>
        </w:rPr>
      </w:r>
    </w:p>
    <w:p w:rsidR="00000000" w:rsidDel="00000000" w:rsidP="00000000" w:rsidRDefault="00000000" w:rsidRPr="00000000" w14:paraId="000000DA">
      <w:pPr>
        <w:spacing w:after="240" w:before="240" w:lineRule="auto"/>
        <w:jc w:val="both"/>
        <w:rPr>
          <w:sz w:val="24"/>
          <w:szCs w:val="24"/>
        </w:rPr>
      </w:pPr>
      <w:r w:rsidDel="00000000" w:rsidR="00000000" w:rsidRPr="00000000">
        <w:rPr>
          <w:sz w:val="24"/>
          <w:szCs w:val="24"/>
          <w:rtl w:val="0"/>
        </w:rPr>
        <w:t xml:space="preserve">Sólo podrán participar en los diferentes actos, los participantes que se hayan registrado antes del inicio de estos, según los horarios establecidos en las presentes Bases.</w:t>
      </w:r>
    </w:p>
    <w:p w:rsidR="00000000" w:rsidDel="00000000" w:rsidP="00000000" w:rsidRDefault="00000000" w:rsidRPr="00000000" w14:paraId="000000DB">
      <w:pPr>
        <w:spacing w:after="240" w:before="240" w:lineRule="auto"/>
        <w:jc w:val="both"/>
        <w:rPr>
          <w:sz w:val="24"/>
          <w:szCs w:val="24"/>
        </w:rPr>
      </w:pPr>
      <w:r w:rsidDel="00000000" w:rsidR="00000000" w:rsidRPr="00000000">
        <w:rPr>
          <w:sz w:val="24"/>
          <w:szCs w:val="24"/>
          <w:rtl w:val="0"/>
        </w:rPr>
        <w:t xml:space="preserve">En el caso de que los actos no se inicien a la hora señalada, los acuerdos y las actividades realizadas por las Autoridades Municipales implicadas en el presente procedimiento de adquisición, serán válidos, no pudiendo los participantes argumentar incumplimiento.</w:t>
      </w:r>
    </w:p>
    <w:p w:rsidR="00000000" w:rsidDel="00000000" w:rsidP="00000000" w:rsidRDefault="00000000" w:rsidRPr="00000000" w14:paraId="000000DC">
      <w:pPr>
        <w:jc w:val="both"/>
        <w:rPr>
          <w:b w:val="1"/>
          <w:sz w:val="24"/>
          <w:szCs w:val="24"/>
        </w:rPr>
      </w:pPr>
      <w:r w:rsidDel="00000000" w:rsidR="00000000" w:rsidRPr="00000000">
        <w:rPr>
          <w:rtl w:val="0"/>
        </w:rPr>
      </w:r>
    </w:p>
    <w:p w:rsidR="00000000" w:rsidDel="00000000" w:rsidP="00000000" w:rsidRDefault="00000000" w:rsidRPr="00000000" w14:paraId="000000DD">
      <w:pPr>
        <w:jc w:val="both"/>
        <w:rPr>
          <w:b w:val="1"/>
          <w:sz w:val="24"/>
          <w:szCs w:val="24"/>
        </w:rPr>
      </w:pPr>
      <w:r w:rsidDel="00000000" w:rsidR="00000000" w:rsidRPr="00000000">
        <w:rPr>
          <w:b w:val="1"/>
          <w:sz w:val="24"/>
          <w:szCs w:val="24"/>
          <w:rtl w:val="0"/>
        </w:rPr>
        <w:t xml:space="preserve">FORMA EN LA QUE SE DEBEN PRESENTAR LAS PROPOSICIONES: </w:t>
      </w:r>
    </w:p>
    <w:p w:rsidR="00000000" w:rsidDel="00000000" w:rsidP="00000000" w:rsidRDefault="00000000" w:rsidRPr="00000000" w14:paraId="000000DE">
      <w:pPr>
        <w:jc w:val="both"/>
        <w:rPr>
          <w:b w:val="1"/>
          <w:sz w:val="24"/>
          <w:szCs w:val="24"/>
        </w:rPr>
      </w:pPr>
      <w:r w:rsidDel="00000000" w:rsidR="00000000" w:rsidRPr="00000000">
        <w:rPr>
          <w:rtl w:val="0"/>
        </w:rPr>
      </w:r>
    </w:p>
    <w:p w:rsidR="00000000" w:rsidDel="00000000" w:rsidP="00000000" w:rsidRDefault="00000000" w:rsidRPr="00000000" w14:paraId="000000DF">
      <w:pPr>
        <w:jc w:val="both"/>
        <w:rPr>
          <w:sz w:val="24"/>
          <w:szCs w:val="24"/>
        </w:rPr>
      </w:pPr>
      <w:r w:rsidDel="00000000" w:rsidR="00000000" w:rsidRPr="00000000">
        <w:rPr>
          <w:sz w:val="24"/>
          <w:szCs w:val="24"/>
          <w:rtl w:val="0"/>
        </w:rPr>
        <w:t xml:space="preserve">Todos los participantes deberán incluir al inicio de su propuesta técnica una carátula que contenga el siguiente texto: “(Nombre del participante), manifiesto bajo protesta de decir verdad que la presente propuesta incluye todos y cada uno de los documentos solicitados en las Bases, misma que consta de un total de (número de hojas) hojas, por lo que al momento de que sea revisada, acepto se apliquen las sanciones correspondientes, tanto a mí como a mi representada en caso de incumplimiento, deficiencias y omisiones”. Esta carátula deberá de estar firmada por el Representante Legal.</w:t>
      </w:r>
    </w:p>
    <w:p w:rsidR="00000000" w:rsidDel="00000000" w:rsidP="00000000" w:rsidRDefault="00000000" w:rsidRPr="00000000" w14:paraId="000000E0">
      <w:pPr>
        <w:jc w:val="both"/>
        <w:rPr>
          <w:b w:val="1"/>
          <w:sz w:val="24"/>
          <w:szCs w:val="24"/>
        </w:rPr>
      </w:pPr>
      <w:r w:rsidDel="00000000" w:rsidR="00000000" w:rsidRPr="00000000">
        <w:rPr>
          <w:rtl w:val="0"/>
        </w:rPr>
      </w:r>
    </w:p>
    <w:p w:rsidR="00000000" w:rsidDel="00000000" w:rsidP="00000000" w:rsidRDefault="00000000" w:rsidRPr="00000000" w14:paraId="000000E1">
      <w:pPr>
        <w:numPr>
          <w:ilvl w:val="0"/>
          <w:numId w:val="16"/>
        </w:numPr>
        <w:ind w:left="720" w:hanging="360"/>
        <w:jc w:val="both"/>
        <w:rPr>
          <w:sz w:val="24"/>
          <w:szCs w:val="24"/>
        </w:rPr>
      </w:pPr>
      <w:r w:rsidDel="00000000" w:rsidR="00000000" w:rsidRPr="00000000">
        <w:rPr>
          <w:sz w:val="24"/>
          <w:szCs w:val="24"/>
          <w:rtl w:val="0"/>
        </w:rPr>
        <w:t xml:space="preserve">Idioma: Español. Cualquier documento que de origen se encuentre en idioma diferente al español deberá adjuntarse traducción simple del mismo.  </w:t>
      </w:r>
    </w:p>
    <w:p w:rsidR="00000000" w:rsidDel="00000000" w:rsidP="00000000" w:rsidRDefault="00000000" w:rsidRPr="00000000" w14:paraId="000000E2">
      <w:pPr>
        <w:numPr>
          <w:ilvl w:val="0"/>
          <w:numId w:val="16"/>
        </w:numPr>
        <w:ind w:left="720" w:hanging="360"/>
        <w:jc w:val="both"/>
        <w:rPr>
          <w:rFonts w:ascii="Calibri" w:cs="Calibri" w:eastAsia="Calibri" w:hAnsi="Calibri"/>
          <w:sz w:val="24"/>
          <w:szCs w:val="24"/>
        </w:rPr>
      </w:pPr>
      <w:r w:rsidDel="00000000" w:rsidR="00000000" w:rsidRPr="00000000">
        <w:rPr>
          <w:sz w:val="24"/>
          <w:szCs w:val="24"/>
          <w:rtl w:val="0"/>
        </w:rPr>
        <w:t xml:space="preserve">Se debe anexar toda la documentación aplicable del </w:t>
      </w:r>
      <w:r w:rsidDel="00000000" w:rsidR="00000000" w:rsidRPr="00000000">
        <w:rPr>
          <w:b w:val="1"/>
          <w:sz w:val="24"/>
          <w:szCs w:val="24"/>
          <w:rtl w:val="0"/>
        </w:rPr>
        <w:t xml:space="preserve">Anexo 3 “índice”</w:t>
      </w:r>
      <w:r w:rsidDel="00000000" w:rsidR="00000000" w:rsidRPr="00000000">
        <w:rPr>
          <w:sz w:val="24"/>
          <w:szCs w:val="24"/>
          <w:rtl w:val="0"/>
        </w:rPr>
        <w:t xml:space="preserve"> y en el mismo orden.</w:t>
      </w:r>
    </w:p>
    <w:p w:rsidR="00000000" w:rsidDel="00000000" w:rsidP="00000000" w:rsidRDefault="00000000" w:rsidRPr="00000000" w14:paraId="000000E3">
      <w:pPr>
        <w:numPr>
          <w:ilvl w:val="0"/>
          <w:numId w:val="16"/>
        </w:numPr>
        <w:ind w:left="720" w:hanging="360"/>
        <w:jc w:val="both"/>
        <w:rPr>
          <w:rFonts w:ascii="Calibri" w:cs="Calibri" w:eastAsia="Calibri" w:hAnsi="Calibri"/>
          <w:sz w:val="24"/>
          <w:szCs w:val="24"/>
        </w:rPr>
      </w:pPr>
      <w:r w:rsidDel="00000000" w:rsidR="00000000" w:rsidRPr="00000000">
        <w:rPr>
          <w:sz w:val="24"/>
          <w:szCs w:val="24"/>
          <w:rtl w:val="0"/>
        </w:rPr>
        <w:t xml:space="preserve">La propuesta técnica se debe realizar conforme al </w:t>
      </w:r>
      <w:r w:rsidDel="00000000" w:rsidR="00000000" w:rsidRPr="00000000">
        <w:rPr>
          <w:b w:val="1"/>
          <w:sz w:val="24"/>
          <w:szCs w:val="24"/>
          <w:rtl w:val="0"/>
        </w:rPr>
        <w:t xml:space="preserve">Anexo 4</w:t>
      </w:r>
      <w:r w:rsidDel="00000000" w:rsidR="00000000" w:rsidRPr="00000000">
        <w:rPr>
          <w:sz w:val="24"/>
          <w:szCs w:val="24"/>
          <w:rtl w:val="0"/>
        </w:rPr>
        <w:t xml:space="preserve"> integrando los requerimientos técnicos del </w:t>
      </w:r>
      <w:r w:rsidDel="00000000" w:rsidR="00000000" w:rsidRPr="00000000">
        <w:rPr>
          <w:b w:val="1"/>
          <w:sz w:val="24"/>
          <w:szCs w:val="24"/>
          <w:rtl w:val="0"/>
        </w:rPr>
        <w:t xml:space="preserve">Anexo 1</w:t>
      </w:r>
      <w:r w:rsidDel="00000000" w:rsidR="00000000" w:rsidRPr="00000000">
        <w:rPr>
          <w:color w:val="4a86e8"/>
          <w:sz w:val="24"/>
          <w:szCs w:val="24"/>
          <w:rtl w:val="0"/>
        </w:rPr>
        <w:t xml:space="preserve">.</w:t>
      </w:r>
      <w:r w:rsidDel="00000000" w:rsidR="00000000" w:rsidRPr="00000000">
        <w:rPr>
          <w:rtl w:val="0"/>
        </w:rPr>
      </w:r>
    </w:p>
    <w:p w:rsidR="00000000" w:rsidDel="00000000" w:rsidP="00000000" w:rsidRDefault="00000000" w:rsidRPr="00000000" w14:paraId="000000E4">
      <w:pPr>
        <w:numPr>
          <w:ilvl w:val="0"/>
          <w:numId w:val="16"/>
        </w:numPr>
        <w:ind w:left="720" w:hanging="360"/>
        <w:jc w:val="both"/>
        <w:rPr>
          <w:rFonts w:ascii="Calibri" w:cs="Calibri" w:eastAsia="Calibri" w:hAnsi="Calibri"/>
          <w:sz w:val="24"/>
          <w:szCs w:val="24"/>
        </w:rPr>
      </w:pPr>
      <w:r w:rsidDel="00000000" w:rsidR="00000000" w:rsidRPr="00000000">
        <w:rPr>
          <w:sz w:val="24"/>
          <w:szCs w:val="24"/>
          <w:rtl w:val="0"/>
        </w:rPr>
        <w:t xml:space="preserve">La propuesta económica se debe integrar conforme al </w:t>
      </w:r>
      <w:r w:rsidDel="00000000" w:rsidR="00000000" w:rsidRPr="00000000">
        <w:rPr>
          <w:b w:val="1"/>
          <w:sz w:val="24"/>
          <w:szCs w:val="24"/>
          <w:rtl w:val="0"/>
        </w:rPr>
        <w:t xml:space="preserve">Anexo 5. </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E5">
      <w:pPr>
        <w:numPr>
          <w:ilvl w:val="0"/>
          <w:numId w:val="16"/>
        </w:numPr>
        <w:ind w:left="720" w:hanging="360"/>
        <w:jc w:val="both"/>
        <w:rPr>
          <w:rFonts w:ascii="Calibri" w:cs="Calibri" w:eastAsia="Calibri" w:hAnsi="Calibri"/>
          <w:sz w:val="24"/>
          <w:szCs w:val="24"/>
        </w:rPr>
      </w:pPr>
      <w:r w:rsidDel="00000000" w:rsidR="00000000" w:rsidRPr="00000000">
        <w:rPr>
          <w:sz w:val="24"/>
          <w:szCs w:val="24"/>
          <w:rtl w:val="0"/>
        </w:rPr>
        <w:t xml:space="preserve">Presentar la declaración de integridad y no colusión, el no presentarlo será motivo de descalificación. Usar el </w:t>
      </w:r>
      <w:r w:rsidDel="00000000" w:rsidR="00000000" w:rsidRPr="00000000">
        <w:rPr>
          <w:b w:val="1"/>
          <w:sz w:val="24"/>
          <w:szCs w:val="24"/>
          <w:rtl w:val="0"/>
        </w:rPr>
        <w:t xml:space="preserve">Anexo 8.</w:t>
      </w:r>
      <w:r w:rsidDel="00000000" w:rsidR="00000000" w:rsidRPr="00000000">
        <w:rPr>
          <w:sz w:val="24"/>
          <w:szCs w:val="24"/>
          <w:rtl w:val="0"/>
        </w:rPr>
        <w:t xml:space="preserve"> </w:t>
      </w:r>
    </w:p>
    <w:p w:rsidR="00000000" w:rsidDel="00000000" w:rsidP="00000000" w:rsidRDefault="00000000" w:rsidRPr="00000000" w14:paraId="000000E6">
      <w:pPr>
        <w:numPr>
          <w:ilvl w:val="0"/>
          <w:numId w:val="16"/>
        </w:numPr>
        <w:ind w:left="720" w:hanging="360"/>
        <w:jc w:val="both"/>
        <w:rPr>
          <w:sz w:val="24"/>
          <w:szCs w:val="24"/>
        </w:rPr>
      </w:pPr>
      <w:r w:rsidDel="00000000" w:rsidR="00000000" w:rsidRPr="00000000">
        <w:rPr>
          <w:sz w:val="24"/>
          <w:szCs w:val="24"/>
          <w:rtl w:val="0"/>
        </w:rPr>
        <w:t xml:space="preserve">Todas las páginas que contenga la propuesta deberán ser firmadas por el representante legal facultado con poder suficiente, con excepción de los documentos originales emitidos por autoridad oficial.</w:t>
      </w:r>
      <w:r w:rsidDel="00000000" w:rsidR="00000000" w:rsidRPr="00000000">
        <w:rPr>
          <w:rtl w:val="0"/>
        </w:rPr>
      </w:r>
    </w:p>
    <w:p w:rsidR="00000000" w:rsidDel="00000000" w:rsidP="00000000" w:rsidRDefault="00000000" w:rsidRPr="00000000" w14:paraId="000000E7">
      <w:pPr>
        <w:pageBreakBefore w:val="0"/>
        <w:ind w:left="720" w:firstLine="0"/>
        <w:jc w:val="both"/>
        <w:rPr>
          <w:b w:val="1"/>
          <w:sz w:val="24"/>
          <w:szCs w:val="24"/>
        </w:rPr>
      </w:pPr>
      <w:r w:rsidDel="00000000" w:rsidR="00000000" w:rsidRPr="00000000">
        <w:rPr>
          <w:rtl w:val="0"/>
        </w:rPr>
      </w:r>
    </w:p>
    <w:p w:rsidR="00000000" w:rsidDel="00000000" w:rsidP="00000000" w:rsidRDefault="00000000" w:rsidRPr="00000000" w14:paraId="000000E8">
      <w:pPr>
        <w:pageBreakBefore w:val="0"/>
        <w:ind w:left="0" w:firstLine="0"/>
        <w:jc w:val="both"/>
        <w:rPr>
          <w:b w:val="1"/>
          <w:sz w:val="24"/>
          <w:szCs w:val="24"/>
        </w:rPr>
      </w:pPr>
      <w:r w:rsidDel="00000000" w:rsidR="00000000" w:rsidRPr="00000000">
        <w:rPr>
          <w:b w:val="1"/>
          <w:sz w:val="24"/>
          <w:szCs w:val="24"/>
          <w:rtl w:val="0"/>
        </w:rPr>
        <w:t xml:space="preserve">ACREDITACIÓN LEGAL:</w:t>
      </w:r>
    </w:p>
    <w:p w:rsidR="00000000" w:rsidDel="00000000" w:rsidP="00000000" w:rsidRDefault="00000000" w:rsidRPr="00000000" w14:paraId="000000E9">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EA">
      <w:pPr>
        <w:pageBreakBefore w:val="0"/>
        <w:ind w:left="0" w:firstLine="0"/>
        <w:jc w:val="both"/>
        <w:rPr>
          <w:sz w:val="24"/>
          <w:szCs w:val="24"/>
        </w:rPr>
      </w:pPr>
      <w:r w:rsidDel="00000000" w:rsidR="00000000" w:rsidRPr="00000000">
        <w:rPr>
          <w:sz w:val="24"/>
          <w:szCs w:val="24"/>
          <w:rtl w:val="0"/>
        </w:rPr>
        <w:t xml:space="preserve">Los interesados en participar deberán presentar el </w:t>
      </w:r>
      <w:r w:rsidDel="00000000" w:rsidR="00000000" w:rsidRPr="00000000">
        <w:rPr>
          <w:b w:val="1"/>
          <w:sz w:val="24"/>
          <w:szCs w:val="24"/>
          <w:rtl w:val="0"/>
        </w:rPr>
        <w:t xml:space="preserve">Anexo 7</w:t>
      </w:r>
      <w:r w:rsidDel="00000000" w:rsidR="00000000" w:rsidRPr="00000000">
        <w:rPr>
          <w:sz w:val="24"/>
          <w:szCs w:val="24"/>
          <w:rtl w:val="0"/>
        </w:rPr>
        <w:t xml:space="preserve">  (llenando todos los campos). </w:t>
      </w:r>
    </w:p>
    <w:p w:rsidR="00000000" w:rsidDel="00000000" w:rsidP="00000000" w:rsidRDefault="00000000" w:rsidRPr="00000000" w14:paraId="000000EB">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EC">
      <w:pPr>
        <w:pageBreakBefore w:val="0"/>
        <w:ind w:left="0" w:firstLine="0"/>
        <w:jc w:val="both"/>
        <w:rPr>
          <w:sz w:val="24"/>
          <w:szCs w:val="24"/>
        </w:rPr>
      </w:pPr>
      <w:r w:rsidDel="00000000" w:rsidR="00000000" w:rsidRPr="00000000">
        <w:rPr>
          <w:sz w:val="24"/>
          <w:szCs w:val="24"/>
          <w:rtl w:val="0"/>
        </w:rPr>
        <w:t xml:space="preserve">Aquellos proveedores que no estén inscritos en el Padrón de proveedores y resulten adjudicados deberán inscribirse dentro de los 3 días posteriores al fallo, de no hacerlo será causa de cancelación de compra y la convocante podrá adjudicar a otro proveedor.</w:t>
      </w:r>
    </w:p>
    <w:p w:rsidR="00000000" w:rsidDel="00000000" w:rsidP="00000000" w:rsidRDefault="00000000" w:rsidRPr="00000000" w14:paraId="000000ED">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EE">
      <w:pPr>
        <w:pageBreakBefore w:val="0"/>
        <w:ind w:left="0" w:firstLine="0"/>
        <w:jc w:val="both"/>
        <w:rPr>
          <w:sz w:val="24"/>
          <w:szCs w:val="24"/>
        </w:rPr>
      </w:pPr>
      <w:r w:rsidDel="00000000" w:rsidR="00000000" w:rsidRPr="00000000">
        <w:rPr>
          <w:sz w:val="24"/>
          <w:szCs w:val="24"/>
          <w:rtl w:val="0"/>
        </w:rPr>
        <w:t xml:space="preserve">En el acto de presentación y apertura de proposiciones intervendrá un representante de Contraloría de la convocante y  un representante del área requirente. </w:t>
      </w:r>
    </w:p>
    <w:p w:rsidR="00000000" w:rsidDel="00000000" w:rsidP="00000000" w:rsidRDefault="00000000" w:rsidRPr="00000000" w14:paraId="000000EF">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F0">
      <w:pPr>
        <w:pageBreakBefore w:val="0"/>
        <w:ind w:left="0" w:firstLine="0"/>
        <w:jc w:val="both"/>
        <w:rPr>
          <w:sz w:val="24"/>
          <w:szCs w:val="24"/>
        </w:rPr>
      </w:pPr>
      <w:r w:rsidDel="00000000" w:rsidR="00000000" w:rsidRPr="00000000">
        <w:rPr>
          <w:sz w:val="24"/>
          <w:szCs w:val="24"/>
          <w:rtl w:val="0"/>
        </w:rPr>
        <w:t xml:space="preserve">El acta de presentación y apertura de proposiciones será firmada por los licitantes que asistieron, la ausencia de firma de alguno de los licitantes no resta validez al acta. Se debe entregar una copia del acta a los licitantes que asistieron. </w:t>
      </w:r>
    </w:p>
    <w:p w:rsidR="00000000" w:rsidDel="00000000" w:rsidP="00000000" w:rsidRDefault="00000000" w:rsidRPr="00000000" w14:paraId="000000F1">
      <w:pPr>
        <w:pageBreakBefore w:val="0"/>
        <w:jc w:val="both"/>
        <w:rPr>
          <w:b w:val="1"/>
          <w:sz w:val="24"/>
          <w:szCs w:val="24"/>
        </w:rPr>
      </w:pPr>
      <w:r w:rsidDel="00000000" w:rsidR="00000000" w:rsidRPr="00000000">
        <w:rPr>
          <w:rtl w:val="0"/>
        </w:rPr>
      </w:r>
    </w:p>
    <w:p w:rsidR="00000000" w:rsidDel="00000000" w:rsidP="00000000" w:rsidRDefault="00000000" w:rsidRPr="00000000" w14:paraId="000000F2">
      <w:pPr>
        <w:pageBreakBefore w:val="0"/>
        <w:numPr>
          <w:ilvl w:val="0"/>
          <w:numId w:val="3"/>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técnica se debe integrar utilizando el </w:t>
      </w:r>
      <w:r w:rsidDel="00000000" w:rsidR="00000000" w:rsidRPr="00000000">
        <w:rPr>
          <w:b w:val="1"/>
          <w:sz w:val="24"/>
          <w:szCs w:val="24"/>
          <w:rtl w:val="0"/>
        </w:rPr>
        <w:t xml:space="preserve">Anexo 4 </w:t>
      </w:r>
      <w:r w:rsidDel="00000000" w:rsidR="00000000" w:rsidRPr="00000000">
        <w:rPr>
          <w:sz w:val="24"/>
          <w:szCs w:val="24"/>
          <w:rtl w:val="0"/>
        </w:rPr>
        <w:t xml:space="preserve">en físico debidamente firmado.</w:t>
      </w:r>
    </w:p>
    <w:p w:rsidR="00000000" w:rsidDel="00000000" w:rsidP="00000000" w:rsidRDefault="00000000" w:rsidRPr="00000000" w14:paraId="000000F3">
      <w:pPr>
        <w:pageBreakBefore w:val="0"/>
        <w:numPr>
          <w:ilvl w:val="0"/>
          <w:numId w:val="3"/>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técnica debe integrar toda la documentación requerida en las presentes bases y lo aplicable del </w:t>
      </w:r>
      <w:r w:rsidDel="00000000" w:rsidR="00000000" w:rsidRPr="00000000">
        <w:rPr>
          <w:b w:val="1"/>
          <w:sz w:val="24"/>
          <w:szCs w:val="24"/>
          <w:rtl w:val="0"/>
        </w:rPr>
        <w:t xml:space="preserve">Anexo 3 y Anexo 4. </w:t>
      </w:r>
      <w:r w:rsidDel="00000000" w:rsidR="00000000" w:rsidRPr="00000000">
        <w:rPr>
          <w:sz w:val="24"/>
          <w:szCs w:val="24"/>
          <w:rtl w:val="0"/>
        </w:rPr>
        <w:t xml:space="preserve"> </w:t>
      </w:r>
    </w:p>
    <w:p w:rsidR="00000000" w:rsidDel="00000000" w:rsidP="00000000" w:rsidRDefault="00000000" w:rsidRPr="00000000" w14:paraId="000000F4">
      <w:pPr>
        <w:pageBreakBefore w:val="0"/>
        <w:numPr>
          <w:ilvl w:val="0"/>
          <w:numId w:val="3"/>
        </w:numPr>
        <w:ind w:left="720" w:hanging="360"/>
        <w:jc w:val="both"/>
        <w:rPr>
          <w:sz w:val="24"/>
          <w:szCs w:val="24"/>
        </w:rPr>
      </w:pPr>
      <w:r w:rsidDel="00000000" w:rsidR="00000000" w:rsidRPr="00000000">
        <w:rPr>
          <w:sz w:val="24"/>
          <w:szCs w:val="24"/>
          <w:rtl w:val="0"/>
        </w:rPr>
        <w:t xml:space="preserve">Cualquier documentación adicional  puede integrarse a la propuesta técnica. </w:t>
      </w:r>
    </w:p>
    <w:p w:rsidR="00000000" w:rsidDel="00000000" w:rsidP="00000000" w:rsidRDefault="00000000" w:rsidRPr="00000000" w14:paraId="000000F5">
      <w:pPr>
        <w:pageBreakBefore w:val="0"/>
        <w:numPr>
          <w:ilvl w:val="0"/>
          <w:numId w:val="3"/>
        </w:numPr>
        <w:ind w:left="720" w:hanging="360"/>
        <w:jc w:val="both"/>
        <w:rPr>
          <w:sz w:val="24"/>
          <w:szCs w:val="24"/>
        </w:rPr>
      </w:pPr>
      <w:r w:rsidDel="00000000" w:rsidR="00000000" w:rsidRPr="00000000">
        <w:rPr>
          <w:sz w:val="24"/>
          <w:szCs w:val="24"/>
          <w:rtl w:val="0"/>
        </w:rPr>
        <w:t xml:space="preserve">La propuesta económica se debe presentar utilizando el </w:t>
      </w:r>
      <w:r w:rsidDel="00000000" w:rsidR="00000000" w:rsidRPr="00000000">
        <w:rPr>
          <w:b w:val="1"/>
          <w:sz w:val="24"/>
          <w:szCs w:val="24"/>
          <w:rtl w:val="0"/>
        </w:rPr>
        <w:t xml:space="preserve">Anexo 5</w:t>
      </w:r>
      <w:r w:rsidDel="00000000" w:rsidR="00000000" w:rsidRPr="00000000">
        <w:rPr>
          <w:sz w:val="24"/>
          <w:szCs w:val="24"/>
          <w:rtl w:val="0"/>
        </w:rPr>
        <w:t xml:space="preserve"> en físico debidamente firmado y en formato word por medio de memoria USB. </w:t>
      </w:r>
    </w:p>
    <w:p w:rsidR="00000000" w:rsidDel="00000000" w:rsidP="00000000" w:rsidRDefault="00000000" w:rsidRPr="00000000" w14:paraId="000000F6">
      <w:pPr>
        <w:pageBreakBefore w:val="0"/>
        <w:numPr>
          <w:ilvl w:val="0"/>
          <w:numId w:val="3"/>
        </w:numPr>
        <w:ind w:left="720" w:hanging="360"/>
        <w:jc w:val="both"/>
        <w:rPr>
          <w:sz w:val="24"/>
          <w:szCs w:val="24"/>
        </w:rPr>
      </w:pPr>
      <w:r w:rsidDel="00000000" w:rsidR="00000000" w:rsidRPr="00000000">
        <w:rPr>
          <w:sz w:val="24"/>
          <w:szCs w:val="24"/>
          <w:rtl w:val="0"/>
        </w:rPr>
        <w:t xml:space="preserve">La propuesta económica debe indicar el precio unitario, el sub total e impuestos a dos decimales.</w:t>
      </w:r>
    </w:p>
    <w:p w:rsidR="00000000" w:rsidDel="00000000" w:rsidP="00000000" w:rsidRDefault="00000000" w:rsidRPr="00000000" w14:paraId="000000F7">
      <w:pPr>
        <w:pageBreakBefore w:val="0"/>
        <w:numPr>
          <w:ilvl w:val="0"/>
          <w:numId w:val="3"/>
        </w:numPr>
        <w:ind w:left="720" w:hanging="360"/>
        <w:jc w:val="both"/>
        <w:rPr>
          <w:sz w:val="24"/>
          <w:szCs w:val="24"/>
        </w:rPr>
      </w:pPr>
      <w:r w:rsidDel="00000000" w:rsidR="00000000" w:rsidRPr="00000000">
        <w:rPr>
          <w:sz w:val="24"/>
          <w:szCs w:val="24"/>
          <w:rtl w:val="0"/>
        </w:rPr>
        <w:t xml:space="preserve">Todas las cantidades deben ser en pesos mexicanos. </w:t>
      </w:r>
    </w:p>
    <w:p w:rsidR="00000000" w:rsidDel="00000000" w:rsidP="00000000" w:rsidRDefault="00000000" w:rsidRPr="00000000" w14:paraId="000000F8">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F9">
      <w:pPr>
        <w:spacing w:after="240" w:before="240" w:lineRule="auto"/>
        <w:jc w:val="both"/>
        <w:rPr>
          <w:b w:val="1"/>
          <w:sz w:val="24"/>
          <w:szCs w:val="24"/>
        </w:rPr>
      </w:pPr>
      <w:r w:rsidDel="00000000" w:rsidR="00000000" w:rsidRPr="00000000">
        <w:rPr>
          <w:b w:val="1"/>
          <w:sz w:val="24"/>
          <w:szCs w:val="24"/>
          <w:rtl w:val="0"/>
        </w:rPr>
        <w:t xml:space="preserve">PERSONALIDAD JURÍDICA.</w:t>
      </w:r>
    </w:p>
    <w:p w:rsidR="00000000" w:rsidDel="00000000" w:rsidP="00000000" w:rsidRDefault="00000000" w:rsidRPr="00000000" w14:paraId="000000FA">
      <w:pPr>
        <w:spacing w:after="240" w:before="240" w:lineRule="auto"/>
        <w:jc w:val="both"/>
        <w:rPr>
          <w:sz w:val="24"/>
          <w:szCs w:val="24"/>
        </w:rPr>
      </w:pPr>
      <w:r w:rsidDel="00000000" w:rsidR="00000000" w:rsidRPr="00000000">
        <w:rPr>
          <w:sz w:val="24"/>
          <w:szCs w:val="24"/>
          <w:rtl w:val="0"/>
        </w:rPr>
        <w:t xml:space="preserve">a) Los participantes deberán acreditar su existencia legal y personalidad jurídica, para efectos de la suscripción de las proposiciones y firma de contrato, dicho de manera enunciativa pero no limitativa, tratándose de personas jurídicas, con su acta constitutiva; con los actos jurídicos en donde consten las modificaciones a su denominación y a su objeto social; y con los últimos poderes con facultades de administración (con no más de 05 cinco años desde la fecha de expedición, en caso de haberse emitido en Jalisco) a los representantes respectivos. Tratándose de personas físicas, lo anterior se justificará con identificación oficial vigente. En todo caso, se deberá proporcionar una dirección de correo electrónico.</w:t>
      </w:r>
    </w:p>
    <w:p w:rsidR="00000000" w:rsidDel="00000000" w:rsidP="00000000" w:rsidRDefault="00000000" w:rsidRPr="00000000" w14:paraId="000000FB">
      <w:pPr>
        <w:spacing w:after="240" w:before="240" w:lineRule="auto"/>
        <w:ind w:left="0" w:firstLine="0"/>
        <w:jc w:val="both"/>
        <w:rPr>
          <w:sz w:val="24"/>
          <w:szCs w:val="24"/>
        </w:rPr>
      </w:pPr>
      <w:r w:rsidDel="00000000" w:rsidR="00000000" w:rsidRPr="00000000">
        <w:rPr>
          <w:sz w:val="24"/>
          <w:szCs w:val="24"/>
          <w:rtl w:val="0"/>
        </w:rPr>
        <w:t xml:space="preserve">b)  A efecto de lo anterior y para evitar hipótesis de restricciones señaladas en las presentes Bases, los participantes deberán dar a conocer a la Jefatura de Adquisiciones, el nombre completo de las personas que conforman su actual administración (consejo o administrador único) o cuerpo de representación, así como de sus apoderados, cuyas facultades deben constar en poderes con no más de 05 cinco años desde la fecha de expedición (en caso de ser emitidos en Jalisco como se establece en el artículo 2214 del Código Civil del Estado de Jalisco) hasta la fecha de comenzar su participación en el procedimiento de adquisición que nos ocupa. Igualmente, los participantes, deben calcular, que dicho poder alcance en su vigencia, al día del fallo de adjudicación que el Comité de Adquisiciones expidiera, para que, de resultar adjudicado, pueda ser firmado el contrato materia de la adjudicación, por dicho apoderado; de otro modo, deberá reemplazarlo, por uno vigente. En dichos poderes, deberán estar contenidas facultades suficientes para participar en procedimientos de adquisición, al menos Municipales.</w:t>
      </w:r>
    </w:p>
    <w:p w:rsidR="00000000" w:rsidDel="00000000" w:rsidP="00000000" w:rsidRDefault="00000000" w:rsidRPr="00000000" w14:paraId="000000FC">
      <w:pPr>
        <w:spacing w:after="240" w:before="240" w:lineRule="auto"/>
        <w:ind w:left="0" w:firstLine="0"/>
        <w:jc w:val="both"/>
        <w:rPr>
          <w:b w:val="1"/>
          <w:sz w:val="24"/>
          <w:szCs w:val="24"/>
        </w:rPr>
      </w:pPr>
      <w:r w:rsidDel="00000000" w:rsidR="00000000" w:rsidRPr="00000000">
        <w:rPr>
          <w:sz w:val="24"/>
          <w:szCs w:val="24"/>
          <w:rtl w:val="0"/>
        </w:rPr>
        <w:t xml:space="preserve">c) Cada participante es responsable de investigar, y en caso de caer en el supuesto, advertir y denunciar, mediante carta bajo protesta de decir verdad ante la Jçefatura de Adquisiciones, a la fecha de entrega de propuestas, si alguno de los miembros de su administración, socios o accionistas, asociados, miembros, así como apoderados, han trabajado, colaborado, operado o sido parte, bajo cualquier modalidad, durante los últimos 02 dos años a su participación en el procedimiento de adquisición, de alguna otra de las empresas o proveedores que participen en el mismo.</w:t>
      </w:r>
      <w:r w:rsidDel="00000000" w:rsidR="00000000" w:rsidRPr="00000000">
        <w:rPr>
          <w:rtl w:val="0"/>
        </w:rPr>
      </w:r>
    </w:p>
    <w:p w:rsidR="00000000" w:rsidDel="00000000" w:rsidP="00000000" w:rsidRDefault="00000000" w:rsidRPr="00000000" w14:paraId="000000FD">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FE">
      <w:pPr>
        <w:pageBreakBefore w:val="0"/>
        <w:ind w:left="0" w:firstLine="0"/>
        <w:jc w:val="both"/>
        <w:rPr>
          <w:b w:val="1"/>
          <w:sz w:val="24"/>
          <w:szCs w:val="24"/>
        </w:rPr>
      </w:pPr>
      <w:r w:rsidDel="00000000" w:rsidR="00000000" w:rsidRPr="00000000">
        <w:rPr>
          <w:b w:val="1"/>
          <w:sz w:val="24"/>
          <w:szCs w:val="24"/>
          <w:rtl w:val="0"/>
        </w:rPr>
        <w:t xml:space="preserve">PRESENTACIÓN CONJUNTA DE PROPUESTAS </w:t>
      </w:r>
    </w:p>
    <w:p w:rsidR="00000000" w:rsidDel="00000000" w:rsidP="00000000" w:rsidRDefault="00000000" w:rsidRPr="00000000" w14:paraId="000000FF">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100">
      <w:pPr>
        <w:pageBreakBefore w:val="0"/>
        <w:ind w:left="0" w:firstLine="0"/>
        <w:jc w:val="both"/>
        <w:rPr>
          <w:sz w:val="24"/>
          <w:szCs w:val="24"/>
        </w:rPr>
      </w:pPr>
      <w:r w:rsidDel="00000000" w:rsidR="00000000" w:rsidRPr="00000000">
        <w:rPr>
          <w:sz w:val="24"/>
          <w:szCs w:val="24"/>
          <w:rtl w:val="0"/>
        </w:rPr>
        <w:t xml:space="preserve">Dos o más personas pueden presentar conjuntamente una proposición sin necesidad de constituir una sociedad, para tales efectos en la proposición y en el contrato se establecerán con precisión las obligaciones de cada una de ellas, así como la manera en la que se exigirá su cumplimiento. En este supuesto la proposición debe ser firmada por el representante común designado. A la proposición correspondiente deberá adjuntarse un documento que cumpla con los siguiente: </w:t>
      </w:r>
    </w:p>
    <w:p w:rsidR="00000000" w:rsidDel="00000000" w:rsidP="00000000" w:rsidRDefault="00000000" w:rsidRPr="00000000" w14:paraId="00000101">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102">
      <w:pPr>
        <w:pageBreakBefore w:val="0"/>
        <w:numPr>
          <w:ilvl w:val="0"/>
          <w:numId w:val="6"/>
        </w:numPr>
        <w:ind w:left="720" w:hanging="360"/>
        <w:jc w:val="both"/>
        <w:rPr>
          <w:sz w:val="24"/>
          <w:szCs w:val="24"/>
        </w:rPr>
      </w:pPr>
      <w:r w:rsidDel="00000000" w:rsidR="00000000" w:rsidRPr="00000000">
        <w:rPr>
          <w:sz w:val="24"/>
          <w:szCs w:val="24"/>
          <w:rtl w:val="0"/>
        </w:rPr>
        <w:t xml:space="preserve">Descripción clara de los compromisos de cada uno de los participantes en conjunto.</w:t>
      </w:r>
    </w:p>
    <w:p w:rsidR="00000000" w:rsidDel="00000000" w:rsidP="00000000" w:rsidRDefault="00000000" w:rsidRPr="00000000" w14:paraId="00000103">
      <w:pPr>
        <w:pageBreakBefore w:val="0"/>
        <w:numPr>
          <w:ilvl w:val="0"/>
          <w:numId w:val="6"/>
        </w:numPr>
        <w:ind w:left="720" w:hanging="360"/>
        <w:jc w:val="both"/>
        <w:rPr>
          <w:sz w:val="24"/>
          <w:szCs w:val="24"/>
        </w:rPr>
      </w:pPr>
      <w:r w:rsidDel="00000000" w:rsidR="00000000" w:rsidRPr="00000000">
        <w:rPr>
          <w:sz w:val="24"/>
          <w:szCs w:val="24"/>
          <w:rtl w:val="0"/>
        </w:rPr>
        <w:t xml:space="preserve">Deben firmar el documento todos los que se comprometan en él. </w:t>
      </w:r>
    </w:p>
    <w:p w:rsidR="00000000" w:rsidDel="00000000" w:rsidP="00000000" w:rsidRDefault="00000000" w:rsidRPr="00000000" w14:paraId="00000104">
      <w:pPr>
        <w:pageBreakBefore w:val="0"/>
        <w:numPr>
          <w:ilvl w:val="0"/>
          <w:numId w:val="6"/>
        </w:numPr>
        <w:ind w:left="720" w:hanging="360"/>
        <w:jc w:val="both"/>
        <w:rPr>
          <w:sz w:val="24"/>
          <w:szCs w:val="24"/>
        </w:rPr>
      </w:pPr>
      <w:r w:rsidDel="00000000" w:rsidR="00000000" w:rsidRPr="00000000">
        <w:rPr>
          <w:sz w:val="24"/>
          <w:szCs w:val="24"/>
          <w:rtl w:val="0"/>
        </w:rPr>
        <w:t xml:space="preserve">Deberá plasmarse la totalidad de los obligados solidarios.</w:t>
      </w:r>
    </w:p>
    <w:p w:rsidR="00000000" w:rsidDel="00000000" w:rsidP="00000000" w:rsidRDefault="00000000" w:rsidRPr="00000000" w14:paraId="00000105">
      <w:pPr>
        <w:pageBreakBefore w:val="0"/>
        <w:numPr>
          <w:ilvl w:val="0"/>
          <w:numId w:val="6"/>
        </w:numPr>
        <w:ind w:left="720" w:hanging="360"/>
        <w:jc w:val="both"/>
        <w:rPr>
          <w:sz w:val="24"/>
          <w:szCs w:val="24"/>
        </w:rPr>
      </w:pPr>
      <w:r w:rsidDel="00000000" w:rsidR="00000000" w:rsidRPr="00000000">
        <w:rPr>
          <w:sz w:val="24"/>
          <w:szCs w:val="24"/>
          <w:rtl w:val="0"/>
        </w:rPr>
        <w:t xml:space="preserve">Deberá indicarse claramente a cargo de cuál participante correrá la obligación de presentar garantía requerida. </w:t>
      </w:r>
    </w:p>
    <w:p w:rsidR="00000000" w:rsidDel="00000000" w:rsidP="00000000" w:rsidRDefault="00000000" w:rsidRPr="00000000" w14:paraId="00000106">
      <w:pPr>
        <w:pageBreakBefore w:val="0"/>
        <w:numPr>
          <w:ilvl w:val="0"/>
          <w:numId w:val="6"/>
        </w:numPr>
        <w:ind w:left="720" w:hanging="360"/>
        <w:jc w:val="both"/>
        <w:rPr>
          <w:sz w:val="24"/>
          <w:szCs w:val="24"/>
        </w:rPr>
      </w:pPr>
      <w:r w:rsidDel="00000000" w:rsidR="00000000" w:rsidRPr="00000000">
        <w:rPr>
          <w:sz w:val="24"/>
          <w:szCs w:val="24"/>
          <w:rtl w:val="0"/>
        </w:rPr>
        <w:t xml:space="preserve">Señalamiento de representante común para efectos de notificaciones. </w:t>
      </w:r>
    </w:p>
    <w:p w:rsidR="00000000" w:rsidDel="00000000" w:rsidP="00000000" w:rsidRDefault="00000000" w:rsidRPr="00000000" w14:paraId="00000107">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108">
      <w:pPr>
        <w:pageBreakBefore w:val="0"/>
        <w:ind w:left="0" w:firstLine="0"/>
        <w:jc w:val="both"/>
        <w:rPr>
          <w:b w:val="1"/>
          <w:sz w:val="24"/>
          <w:szCs w:val="24"/>
        </w:rPr>
      </w:pPr>
      <w:r w:rsidDel="00000000" w:rsidR="00000000" w:rsidRPr="00000000">
        <w:rPr>
          <w:b w:val="1"/>
          <w:sz w:val="24"/>
          <w:szCs w:val="24"/>
          <w:rtl w:val="0"/>
        </w:rPr>
        <w:t xml:space="preserve">EVALUACIÓN DE LAS PROPUESTAS</w:t>
      </w:r>
    </w:p>
    <w:p w:rsidR="00000000" w:rsidDel="00000000" w:rsidP="00000000" w:rsidRDefault="00000000" w:rsidRPr="00000000" w14:paraId="00000109">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10A">
      <w:pPr>
        <w:pageBreakBefore w:val="0"/>
        <w:ind w:left="0" w:firstLine="0"/>
        <w:jc w:val="both"/>
        <w:rPr>
          <w:sz w:val="24"/>
          <w:szCs w:val="24"/>
        </w:rPr>
      </w:pPr>
      <w:r w:rsidDel="00000000" w:rsidR="00000000" w:rsidRPr="00000000">
        <w:rPr>
          <w:sz w:val="24"/>
          <w:szCs w:val="24"/>
          <w:rtl w:val="0"/>
        </w:rPr>
        <w:t xml:space="preserve">Se observará  que las proposiciones cumplan con los requisitos solicitados en las las bases de la licitación, quedando a cargo del área requirente la evaluación técnica del servicio o bien solicitado. </w:t>
      </w:r>
    </w:p>
    <w:p w:rsidR="00000000" w:rsidDel="00000000" w:rsidP="00000000" w:rsidRDefault="00000000" w:rsidRPr="00000000" w14:paraId="0000010B">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10C">
      <w:pPr>
        <w:pageBreakBefore w:val="0"/>
        <w:ind w:left="0" w:firstLine="0"/>
        <w:jc w:val="both"/>
        <w:rPr>
          <w:sz w:val="24"/>
          <w:szCs w:val="24"/>
        </w:rPr>
      </w:pPr>
      <w:r w:rsidDel="00000000" w:rsidR="00000000" w:rsidRPr="00000000">
        <w:rPr>
          <w:sz w:val="24"/>
          <w:szCs w:val="24"/>
          <w:rtl w:val="0"/>
        </w:rPr>
        <w:t xml:space="preserve">Para considerar que las propuestas presentadas son susceptibles de evaluación se verificará que éstas se presenten conforme a lo requerido en el </w:t>
      </w:r>
      <w:r w:rsidDel="00000000" w:rsidR="00000000" w:rsidRPr="00000000">
        <w:rPr>
          <w:b w:val="1"/>
          <w:sz w:val="24"/>
          <w:szCs w:val="24"/>
          <w:rtl w:val="0"/>
        </w:rPr>
        <w:t xml:space="preserve">Anexo 1, Anexo 4 y Anexo 5</w:t>
      </w:r>
      <w:r w:rsidDel="00000000" w:rsidR="00000000" w:rsidRPr="00000000">
        <w:rPr>
          <w:color w:val="4a86e8"/>
          <w:sz w:val="24"/>
          <w:szCs w:val="24"/>
          <w:rtl w:val="0"/>
        </w:rPr>
        <w:t xml:space="preserve"> </w:t>
      </w:r>
      <w:r w:rsidDel="00000000" w:rsidR="00000000" w:rsidRPr="00000000">
        <w:rPr>
          <w:sz w:val="24"/>
          <w:szCs w:val="24"/>
          <w:rtl w:val="0"/>
        </w:rPr>
        <w:t xml:space="preserve"> sin que esto signifique que sean solventes para asignación. </w:t>
      </w:r>
    </w:p>
    <w:p w:rsidR="00000000" w:rsidDel="00000000" w:rsidP="00000000" w:rsidRDefault="00000000" w:rsidRPr="00000000" w14:paraId="0000010D">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10E">
      <w:pPr>
        <w:pageBreakBefore w:val="0"/>
        <w:ind w:left="0" w:firstLine="0"/>
        <w:jc w:val="both"/>
        <w:rPr>
          <w:sz w:val="24"/>
          <w:szCs w:val="24"/>
        </w:rPr>
      </w:pPr>
      <w:r w:rsidDel="00000000" w:rsidR="00000000" w:rsidRPr="00000000">
        <w:rPr>
          <w:sz w:val="24"/>
          <w:szCs w:val="24"/>
          <w:rtl w:val="0"/>
        </w:rPr>
        <w:t xml:space="preserve">El criterio que se utilizará para la evaluación y adjudicación de las proposiciones que cumplan con los requisitos mínimos solicitados será el </w:t>
      </w:r>
      <w:r w:rsidDel="00000000" w:rsidR="00000000" w:rsidRPr="00000000">
        <w:rPr>
          <w:b w:val="1"/>
          <w:sz w:val="24"/>
          <w:szCs w:val="24"/>
          <w:rtl w:val="0"/>
        </w:rPr>
        <w:t xml:space="preserve">costo beneficios</w:t>
      </w:r>
      <w:r w:rsidDel="00000000" w:rsidR="00000000" w:rsidRPr="00000000">
        <w:rPr>
          <w:sz w:val="24"/>
          <w:szCs w:val="24"/>
          <w:rtl w:val="0"/>
        </w:rPr>
        <w:t xml:space="preserve"> que se otorguen al municipio en cuanto a calidad, garantía, servicio, tiempos de entrega y valores agregados que signifiquen mejores opciones de compra para el Municipio. </w:t>
      </w:r>
    </w:p>
    <w:p w:rsidR="00000000" w:rsidDel="00000000" w:rsidP="00000000" w:rsidRDefault="00000000" w:rsidRPr="00000000" w14:paraId="0000010F">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110">
      <w:pPr>
        <w:pageBreakBefore w:val="0"/>
        <w:ind w:left="0" w:firstLine="0"/>
        <w:jc w:val="both"/>
        <w:rPr>
          <w:sz w:val="24"/>
          <w:szCs w:val="24"/>
        </w:rPr>
      </w:pPr>
      <w:r w:rsidDel="00000000" w:rsidR="00000000" w:rsidRPr="00000000">
        <w:rPr>
          <w:sz w:val="24"/>
          <w:szCs w:val="24"/>
          <w:rtl w:val="0"/>
        </w:rPr>
        <w:t xml:space="preserve">Se podrá adjudicar al precio global más bajo, siendo requisito haber cotizado el total de las partidas y con base a una valoración de sus propuestas por parte del área requirente. </w:t>
      </w:r>
    </w:p>
    <w:p w:rsidR="00000000" w:rsidDel="00000000" w:rsidP="00000000" w:rsidRDefault="00000000" w:rsidRPr="00000000" w14:paraId="00000111">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112">
      <w:pPr>
        <w:pageBreakBefore w:val="0"/>
        <w:ind w:left="0" w:firstLine="0"/>
        <w:jc w:val="both"/>
        <w:rPr>
          <w:sz w:val="24"/>
          <w:szCs w:val="24"/>
        </w:rPr>
      </w:pPr>
      <w:r w:rsidDel="00000000" w:rsidR="00000000" w:rsidRPr="00000000">
        <w:rPr>
          <w:sz w:val="24"/>
          <w:szCs w:val="24"/>
          <w:rtl w:val="0"/>
        </w:rPr>
        <w:t xml:space="preserve">Si una proposición resulta solvente o sí presenta el precio más bajo no significa que deba adjudicarse al participante que la propone. </w:t>
      </w:r>
    </w:p>
    <w:p w:rsidR="00000000" w:rsidDel="00000000" w:rsidP="00000000" w:rsidRDefault="00000000" w:rsidRPr="00000000" w14:paraId="00000113">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114">
      <w:pPr>
        <w:pageBreakBefore w:val="0"/>
        <w:ind w:left="0" w:firstLine="0"/>
        <w:jc w:val="both"/>
        <w:rPr>
          <w:b w:val="1"/>
          <w:sz w:val="24"/>
          <w:szCs w:val="24"/>
        </w:rPr>
      </w:pPr>
      <w:r w:rsidDel="00000000" w:rsidR="00000000" w:rsidRPr="00000000">
        <w:rPr>
          <w:b w:val="1"/>
          <w:sz w:val="24"/>
          <w:szCs w:val="24"/>
          <w:rtl w:val="0"/>
        </w:rPr>
        <w:t xml:space="preserve">CAUSAS DE DESECHAMIENTO, CANCELACIÓN Y DECLARACIÓN DE LICITACIÓN DESIERTA</w:t>
      </w:r>
    </w:p>
    <w:p w:rsidR="00000000" w:rsidDel="00000000" w:rsidP="00000000" w:rsidRDefault="00000000" w:rsidRPr="00000000" w14:paraId="00000115">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116">
      <w:pPr>
        <w:pageBreakBefore w:val="0"/>
        <w:numPr>
          <w:ilvl w:val="0"/>
          <w:numId w:val="14"/>
        </w:numPr>
        <w:ind w:left="720" w:hanging="360"/>
        <w:jc w:val="both"/>
        <w:rPr>
          <w:sz w:val="24"/>
          <w:szCs w:val="24"/>
        </w:rPr>
      </w:pPr>
      <w:r w:rsidDel="00000000" w:rsidR="00000000" w:rsidRPr="00000000">
        <w:rPr>
          <w:sz w:val="24"/>
          <w:szCs w:val="24"/>
          <w:rtl w:val="0"/>
        </w:rPr>
        <w:t xml:space="preserve">Es motivo de desechamiento de una propuesta cuando carezca de la documentación que se solicita en la propuesta técnica y económica.</w:t>
      </w:r>
    </w:p>
    <w:p w:rsidR="00000000" w:rsidDel="00000000" w:rsidP="00000000" w:rsidRDefault="00000000" w:rsidRPr="00000000" w14:paraId="00000117">
      <w:pPr>
        <w:pageBreakBefore w:val="0"/>
        <w:numPr>
          <w:ilvl w:val="0"/>
          <w:numId w:val="14"/>
        </w:numPr>
        <w:ind w:left="720" w:hanging="360"/>
        <w:jc w:val="both"/>
        <w:rPr>
          <w:sz w:val="24"/>
          <w:szCs w:val="24"/>
        </w:rPr>
      </w:pPr>
      <w:r w:rsidDel="00000000" w:rsidR="00000000" w:rsidRPr="00000000">
        <w:rPr>
          <w:sz w:val="24"/>
          <w:szCs w:val="24"/>
          <w:rtl w:val="0"/>
        </w:rPr>
        <w:t xml:space="preserve">Se podrá desechar una propuesta  o determinadas partidas de ésta cuando de la evaluación de la misma el licitante haya omitido algún requisito solicitado en las bases de la convocatoria. </w:t>
      </w:r>
    </w:p>
    <w:p w:rsidR="00000000" w:rsidDel="00000000" w:rsidP="00000000" w:rsidRDefault="00000000" w:rsidRPr="00000000" w14:paraId="00000118">
      <w:pPr>
        <w:pageBreakBefore w:val="0"/>
        <w:numPr>
          <w:ilvl w:val="0"/>
          <w:numId w:val="14"/>
        </w:numPr>
        <w:ind w:left="720" w:hanging="360"/>
        <w:jc w:val="both"/>
        <w:rPr>
          <w:sz w:val="24"/>
          <w:szCs w:val="24"/>
        </w:rPr>
      </w:pPr>
      <w:r w:rsidDel="00000000" w:rsidR="00000000" w:rsidRPr="00000000">
        <w:rPr>
          <w:sz w:val="24"/>
          <w:szCs w:val="24"/>
          <w:rtl w:val="0"/>
        </w:rPr>
        <w:t xml:space="preserve">Se desechará una proposición, cuando no cumpla con los requisitos señalados en las bases; y para el caso de que determinadas partidas de la proposición presentada no cumplan con dichos requisitos, ésta se desechará de forma parcial únicamente por lo que se refiere a las partidas que incumple. Se deben exponer y fundamentar las razones que motivan la decisión que se tome y debe contar en el acta del fallo. </w:t>
      </w:r>
    </w:p>
    <w:p w:rsidR="00000000" w:rsidDel="00000000" w:rsidP="00000000" w:rsidRDefault="00000000" w:rsidRPr="00000000" w14:paraId="00000119">
      <w:pPr>
        <w:pageBreakBefore w:val="0"/>
        <w:numPr>
          <w:ilvl w:val="0"/>
          <w:numId w:val="14"/>
        </w:numPr>
        <w:ind w:left="720" w:hanging="360"/>
        <w:jc w:val="both"/>
        <w:rPr>
          <w:sz w:val="24"/>
          <w:szCs w:val="24"/>
        </w:rPr>
      </w:pPr>
      <w:r w:rsidDel="00000000" w:rsidR="00000000" w:rsidRPr="00000000">
        <w:rPr>
          <w:sz w:val="24"/>
          <w:szCs w:val="24"/>
          <w:rtl w:val="0"/>
        </w:rPr>
        <w:t xml:space="preserve">Cuando no se presenten propuestas solventes se declarará desierta la licitación. </w:t>
      </w:r>
    </w:p>
    <w:p w:rsidR="00000000" w:rsidDel="00000000" w:rsidP="00000000" w:rsidRDefault="00000000" w:rsidRPr="00000000" w14:paraId="0000011A">
      <w:pPr>
        <w:pageBreakBefore w:val="0"/>
        <w:numPr>
          <w:ilvl w:val="0"/>
          <w:numId w:val="14"/>
        </w:numPr>
        <w:ind w:left="720" w:hanging="360"/>
        <w:jc w:val="both"/>
        <w:rPr>
          <w:sz w:val="24"/>
          <w:szCs w:val="24"/>
        </w:rPr>
      </w:pPr>
      <w:r w:rsidDel="00000000" w:rsidR="00000000" w:rsidRPr="00000000">
        <w:rPr>
          <w:sz w:val="24"/>
          <w:szCs w:val="24"/>
          <w:rtl w:val="0"/>
        </w:rPr>
        <w:t xml:space="preserve">Se procederá a declarar desierta la licitación cuando las proposiciones presentadas no reúnan los requisitos solicitados o cuando los precios no resulten aceptables. </w:t>
      </w:r>
    </w:p>
    <w:p w:rsidR="00000000" w:rsidDel="00000000" w:rsidP="00000000" w:rsidRDefault="00000000" w:rsidRPr="00000000" w14:paraId="0000011B">
      <w:pPr>
        <w:pageBreakBefore w:val="0"/>
        <w:numPr>
          <w:ilvl w:val="0"/>
          <w:numId w:val="14"/>
        </w:numPr>
        <w:ind w:left="720" w:hanging="360"/>
        <w:jc w:val="both"/>
        <w:rPr>
          <w:sz w:val="24"/>
          <w:szCs w:val="24"/>
        </w:rPr>
      </w:pPr>
      <w:r w:rsidDel="00000000" w:rsidR="00000000" w:rsidRPr="00000000">
        <w:rPr>
          <w:sz w:val="24"/>
          <w:szCs w:val="24"/>
          <w:rtl w:val="0"/>
        </w:rPr>
        <w:t xml:space="preserve">Se declarará desierta una licitación cuando no exista al menos una propuesta que reúna los requisitos establecidos en las presentes bases y sus anexos.</w:t>
      </w:r>
    </w:p>
    <w:p w:rsidR="00000000" w:rsidDel="00000000" w:rsidP="00000000" w:rsidRDefault="00000000" w:rsidRPr="00000000" w14:paraId="0000011C">
      <w:pPr>
        <w:pageBreakBefore w:val="0"/>
        <w:numPr>
          <w:ilvl w:val="0"/>
          <w:numId w:val="14"/>
        </w:numPr>
        <w:ind w:left="720" w:hanging="360"/>
        <w:jc w:val="both"/>
        <w:rPr>
          <w:sz w:val="24"/>
          <w:szCs w:val="24"/>
        </w:rPr>
      </w:pPr>
      <w:r w:rsidDel="00000000" w:rsidR="00000000" w:rsidRPr="00000000">
        <w:rPr>
          <w:sz w:val="24"/>
          <w:szCs w:val="24"/>
          <w:rtl w:val="0"/>
        </w:rPr>
        <w:t xml:space="preserve">Se podrá cancelar la licitación o determinadas partidas si se extingue la necesidad de compra o cuando se detecte que de continuar con el procedimiento se puede causar un daño o perjuicio a la convocante. </w:t>
      </w:r>
    </w:p>
    <w:p w:rsidR="00000000" w:rsidDel="00000000" w:rsidP="00000000" w:rsidRDefault="00000000" w:rsidRPr="00000000" w14:paraId="0000011D">
      <w:pPr>
        <w:pageBreakBefore w:val="0"/>
        <w:numPr>
          <w:ilvl w:val="0"/>
          <w:numId w:val="14"/>
        </w:numPr>
        <w:ind w:left="720" w:hanging="360"/>
        <w:jc w:val="both"/>
        <w:rPr>
          <w:sz w:val="24"/>
          <w:szCs w:val="24"/>
        </w:rPr>
      </w:pPr>
      <w:r w:rsidDel="00000000" w:rsidR="00000000" w:rsidRPr="00000000">
        <w:rPr>
          <w:sz w:val="24"/>
          <w:szCs w:val="24"/>
          <w:rtl w:val="0"/>
        </w:rPr>
        <w:t xml:space="preserve">La falsificación de documentos por el licitante es causa de desechamiento.</w:t>
      </w:r>
    </w:p>
    <w:p w:rsidR="00000000" w:rsidDel="00000000" w:rsidP="00000000" w:rsidRDefault="00000000" w:rsidRPr="00000000" w14:paraId="0000011E">
      <w:pPr>
        <w:pageBreakBefore w:val="0"/>
        <w:jc w:val="both"/>
        <w:rPr>
          <w:sz w:val="24"/>
          <w:szCs w:val="24"/>
        </w:rPr>
      </w:pPr>
      <w:r w:rsidDel="00000000" w:rsidR="00000000" w:rsidRPr="00000000">
        <w:rPr>
          <w:rtl w:val="0"/>
        </w:rPr>
      </w:r>
    </w:p>
    <w:p w:rsidR="00000000" w:rsidDel="00000000" w:rsidP="00000000" w:rsidRDefault="00000000" w:rsidRPr="00000000" w14:paraId="0000011F">
      <w:pPr>
        <w:pageBreakBefore w:val="0"/>
        <w:jc w:val="both"/>
        <w:rPr>
          <w:b w:val="1"/>
          <w:sz w:val="24"/>
          <w:szCs w:val="24"/>
        </w:rPr>
      </w:pPr>
      <w:r w:rsidDel="00000000" w:rsidR="00000000" w:rsidRPr="00000000">
        <w:rPr>
          <w:b w:val="1"/>
          <w:sz w:val="24"/>
          <w:szCs w:val="24"/>
          <w:rtl w:val="0"/>
        </w:rPr>
        <w:t xml:space="preserve">FALLO</w:t>
      </w:r>
    </w:p>
    <w:p w:rsidR="00000000" w:rsidDel="00000000" w:rsidP="00000000" w:rsidRDefault="00000000" w:rsidRPr="00000000" w14:paraId="00000120">
      <w:pPr>
        <w:pageBreakBefore w:val="0"/>
        <w:jc w:val="both"/>
        <w:rPr>
          <w:b w:val="1"/>
          <w:sz w:val="24"/>
          <w:szCs w:val="24"/>
        </w:rPr>
      </w:pPr>
      <w:r w:rsidDel="00000000" w:rsidR="00000000" w:rsidRPr="00000000">
        <w:rPr>
          <w:rtl w:val="0"/>
        </w:rPr>
      </w:r>
    </w:p>
    <w:p w:rsidR="00000000" w:rsidDel="00000000" w:rsidP="00000000" w:rsidRDefault="00000000" w:rsidRPr="00000000" w14:paraId="00000121">
      <w:pPr>
        <w:pageBreakBefore w:val="0"/>
        <w:jc w:val="both"/>
        <w:rPr>
          <w:sz w:val="24"/>
          <w:szCs w:val="24"/>
        </w:rPr>
      </w:pPr>
      <w:r w:rsidDel="00000000" w:rsidR="00000000" w:rsidRPr="00000000">
        <w:rPr>
          <w:sz w:val="24"/>
          <w:szCs w:val="24"/>
          <w:rtl w:val="0"/>
        </w:rPr>
        <w:t xml:space="preserve">Los bienes y/o servicios de cada partida objeto de la presente licitación podrán ser adjudicados a más de un licitante.</w:t>
      </w:r>
    </w:p>
    <w:p w:rsidR="00000000" w:rsidDel="00000000" w:rsidP="00000000" w:rsidRDefault="00000000" w:rsidRPr="00000000" w14:paraId="00000122">
      <w:pPr>
        <w:pageBreakBefore w:val="0"/>
        <w:jc w:val="both"/>
        <w:rPr>
          <w:sz w:val="24"/>
          <w:szCs w:val="24"/>
        </w:rPr>
      </w:pPr>
      <w:r w:rsidDel="00000000" w:rsidR="00000000" w:rsidRPr="00000000">
        <w:rPr>
          <w:rtl w:val="0"/>
        </w:rPr>
      </w:r>
    </w:p>
    <w:p w:rsidR="00000000" w:rsidDel="00000000" w:rsidP="00000000" w:rsidRDefault="00000000" w:rsidRPr="00000000" w14:paraId="00000123">
      <w:pPr>
        <w:pageBreakBefore w:val="0"/>
        <w:jc w:val="both"/>
        <w:rPr>
          <w:sz w:val="24"/>
          <w:szCs w:val="24"/>
        </w:rPr>
      </w:pPr>
      <w:r w:rsidDel="00000000" w:rsidR="00000000" w:rsidRPr="00000000">
        <w:rPr>
          <w:sz w:val="24"/>
          <w:szCs w:val="24"/>
          <w:rtl w:val="0"/>
        </w:rPr>
        <w:t xml:space="preserve">Se emitirá un dictamen técnico que valide la adjudicación que contendrá los elementos técnicos y económicos que hayan sido tomados en cuenta sobre las proposiciones presentadas por los licitantes, con la finalidad de obtener las mejores condiciones de calidad, servicio, precio, formas y tiempo de entrega por los licitantes. </w:t>
      </w:r>
    </w:p>
    <w:p w:rsidR="00000000" w:rsidDel="00000000" w:rsidP="00000000" w:rsidRDefault="00000000" w:rsidRPr="00000000" w14:paraId="00000124">
      <w:pPr>
        <w:pageBreakBefore w:val="0"/>
        <w:jc w:val="both"/>
        <w:rPr>
          <w:sz w:val="24"/>
          <w:szCs w:val="24"/>
        </w:rPr>
      </w:pPr>
      <w:r w:rsidDel="00000000" w:rsidR="00000000" w:rsidRPr="00000000">
        <w:rPr>
          <w:rtl w:val="0"/>
        </w:rPr>
      </w:r>
    </w:p>
    <w:p w:rsidR="00000000" w:rsidDel="00000000" w:rsidP="00000000" w:rsidRDefault="00000000" w:rsidRPr="00000000" w14:paraId="00000125">
      <w:pPr>
        <w:pageBreakBefore w:val="0"/>
        <w:jc w:val="both"/>
        <w:rPr>
          <w:sz w:val="24"/>
          <w:szCs w:val="24"/>
        </w:rPr>
      </w:pPr>
      <w:r w:rsidDel="00000000" w:rsidR="00000000" w:rsidRPr="00000000">
        <w:rPr>
          <w:sz w:val="24"/>
          <w:szCs w:val="24"/>
          <w:rtl w:val="0"/>
        </w:rPr>
        <w:t xml:space="preserve">La convocante emitirá un fallo dentro de los 20 días naturales siguientes al acto de presentación y apertura de propuestas que contendrá la fecha, lugar y hora para la firma del contrato, orden de compra, pedido y presentación de garantías. El acta del fallo debe estar publicada en el portal web del Municipio durante 10 días naturales siguientes a su emisión y hará las veces de notificación personal, los licitantes pueden acudir de manera presencial para que se les entregue copia.</w:t>
      </w:r>
    </w:p>
    <w:p w:rsidR="00000000" w:rsidDel="00000000" w:rsidP="00000000" w:rsidRDefault="00000000" w:rsidRPr="00000000" w14:paraId="00000126">
      <w:pPr>
        <w:pageBreakBefore w:val="0"/>
        <w:jc w:val="both"/>
        <w:rPr>
          <w:sz w:val="24"/>
          <w:szCs w:val="24"/>
        </w:rPr>
      </w:pPr>
      <w:r w:rsidDel="00000000" w:rsidR="00000000" w:rsidRPr="00000000">
        <w:rPr>
          <w:rtl w:val="0"/>
        </w:rPr>
      </w:r>
    </w:p>
    <w:p w:rsidR="00000000" w:rsidDel="00000000" w:rsidP="00000000" w:rsidRDefault="00000000" w:rsidRPr="00000000" w14:paraId="00000127">
      <w:pPr>
        <w:pageBreakBefore w:val="0"/>
        <w:jc w:val="both"/>
        <w:rPr>
          <w:b w:val="1"/>
          <w:sz w:val="24"/>
          <w:szCs w:val="24"/>
        </w:rPr>
      </w:pPr>
      <w:r w:rsidDel="00000000" w:rsidR="00000000" w:rsidRPr="00000000">
        <w:rPr>
          <w:b w:val="1"/>
          <w:sz w:val="24"/>
          <w:szCs w:val="24"/>
          <w:rtl w:val="0"/>
        </w:rPr>
        <w:t xml:space="preserve">CONTRATO:</w:t>
      </w:r>
    </w:p>
    <w:p w:rsidR="00000000" w:rsidDel="00000000" w:rsidP="00000000" w:rsidRDefault="00000000" w:rsidRPr="00000000" w14:paraId="00000128">
      <w:pPr>
        <w:pageBreakBefore w:val="0"/>
        <w:jc w:val="both"/>
        <w:rPr>
          <w:sz w:val="24"/>
          <w:szCs w:val="24"/>
        </w:rPr>
      </w:pPr>
      <w:r w:rsidDel="00000000" w:rsidR="00000000" w:rsidRPr="00000000">
        <w:rPr>
          <w:sz w:val="24"/>
          <w:szCs w:val="24"/>
          <w:rtl w:val="0"/>
        </w:rPr>
        <w:t xml:space="preserve">La convocante tendrá 10 días hábiles para emitir el contrato, el licitante adjudicado tendrá 5 días hábiles después de la notificación por parte de la convocante para la recepción, firma y entrega del contrato previa entrega de garantía correspondiente.</w:t>
      </w:r>
    </w:p>
    <w:p w:rsidR="00000000" w:rsidDel="00000000" w:rsidP="00000000" w:rsidRDefault="00000000" w:rsidRPr="00000000" w14:paraId="00000129">
      <w:pPr>
        <w:pageBreakBefore w:val="0"/>
        <w:jc w:val="both"/>
        <w:rPr>
          <w:sz w:val="24"/>
          <w:szCs w:val="24"/>
        </w:rPr>
      </w:pPr>
      <w:r w:rsidDel="00000000" w:rsidR="00000000" w:rsidRPr="00000000">
        <w:rPr>
          <w:rtl w:val="0"/>
        </w:rPr>
      </w:r>
    </w:p>
    <w:p w:rsidR="00000000" w:rsidDel="00000000" w:rsidP="00000000" w:rsidRDefault="00000000" w:rsidRPr="00000000" w14:paraId="0000012A">
      <w:pPr>
        <w:pageBreakBefore w:val="0"/>
        <w:jc w:val="both"/>
        <w:rPr>
          <w:sz w:val="24"/>
          <w:szCs w:val="24"/>
        </w:rPr>
      </w:pPr>
      <w:r w:rsidDel="00000000" w:rsidR="00000000" w:rsidRPr="00000000">
        <w:rPr>
          <w:sz w:val="24"/>
          <w:szCs w:val="24"/>
          <w:rtl w:val="0"/>
        </w:rPr>
        <w:t xml:space="preserve">Si el licitante adjudicado no firma el contrato por causas imputables a él, entonces la convocante podrá sin necesidad de realizar un nuevo procedimiento, adjudicar el contrato al licitante que hubiera obtenido el segundo lugar siempre que el precio entre uno y otro no sea superior a un margen del 10 por ciento. </w:t>
      </w:r>
    </w:p>
    <w:p w:rsidR="00000000" w:rsidDel="00000000" w:rsidP="00000000" w:rsidRDefault="00000000" w:rsidRPr="00000000" w14:paraId="0000012B">
      <w:pPr>
        <w:pageBreakBefore w:val="0"/>
        <w:jc w:val="both"/>
        <w:rPr>
          <w:sz w:val="24"/>
          <w:szCs w:val="24"/>
        </w:rPr>
      </w:pPr>
      <w:r w:rsidDel="00000000" w:rsidR="00000000" w:rsidRPr="00000000">
        <w:rPr>
          <w:rtl w:val="0"/>
        </w:rPr>
      </w:r>
    </w:p>
    <w:p w:rsidR="00000000" w:rsidDel="00000000" w:rsidP="00000000" w:rsidRDefault="00000000" w:rsidRPr="00000000" w14:paraId="0000012C">
      <w:pPr>
        <w:pageBreakBefore w:val="0"/>
        <w:jc w:val="both"/>
        <w:rPr>
          <w:sz w:val="24"/>
          <w:szCs w:val="24"/>
        </w:rPr>
      </w:pPr>
      <w:r w:rsidDel="00000000" w:rsidR="00000000" w:rsidRPr="00000000">
        <w:rPr>
          <w:sz w:val="24"/>
          <w:szCs w:val="24"/>
          <w:rtl w:val="0"/>
        </w:rPr>
        <w:t xml:space="preserve">El contrato deberá ser firmado por el representante legal previamente acreditado en el procedimiento.</w:t>
      </w:r>
    </w:p>
    <w:p w:rsidR="00000000" w:rsidDel="00000000" w:rsidP="00000000" w:rsidRDefault="00000000" w:rsidRPr="00000000" w14:paraId="0000012D">
      <w:pPr>
        <w:pageBreakBefore w:val="0"/>
        <w:jc w:val="both"/>
        <w:rPr>
          <w:sz w:val="24"/>
          <w:szCs w:val="24"/>
        </w:rPr>
      </w:pPr>
      <w:r w:rsidDel="00000000" w:rsidR="00000000" w:rsidRPr="00000000">
        <w:rPr>
          <w:rtl w:val="0"/>
        </w:rPr>
      </w:r>
    </w:p>
    <w:p w:rsidR="00000000" w:rsidDel="00000000" w:rsidP="00000000" w:rsidRDefault="00000000" w:rsidRPr="00000000" w14:paraId="0000012E">
      <w:pPr>
        <w:pageBreakBefore w:val="0"/>
        <w:jc w:val="both"/>
        <w:rPr>
          <w:b w:val="1"/>
          <w:sz w:val="24"/>
          <w:szCs w:val="24"/>
        </w:rPr>
      </w:pPr>
      <w:r w:rsidDel="00000000" w:rsidR="00000000" w:rsidRPr="00000000">
        <w:rPr>
          <w:b w:val="1"/>
          <w:sz w:val="24"/>
          <w:szCs w:val="24"/>
          <w:rtl w:val="0"/>
        </w:rPr>
        <w:t xml:space="preserve">GARANTÍA:</w:t>
      </w:r>
    </w:p>
    <w:p w:rsidR="00000000" w:rsidDel="00000000" w:rsidP="00000000" w:rsidRDefault="00000000" w:rsidRPr="00000000" w14:paraId="0000012F">
      <w:pPr>
        <w:pageBreakBefore w:val="0"/>
        <w:jc w:val="both"/>
        <w:rPr>
          <w:sz w:val="24"/>
          <w:szCs w:val="24"/>
        </w:rPr>
      </w:pPr>
      <w:r w:rsidDel="00000000" w:rsidR="00000000" w:rsidRPr="00000000">
        <w:rPr>
          <w:sz w:val="24"/>
          <w:szCs w:val="24"/>
          <w:rtl w:val="0"/>
        </w:rPr>
        <w:t xml:space="preserve">El licitante adjudicado deberá hacerse responsable del cumplimiento de las obligaciones en tiempo, modo y lugar así como por los defectos, vicios ocultos o falta de claridad, averías, de reparar o restituir de forma gratuita los defectos encontrados en el lapso de un tiempo determinado que no podrá ser menos a un año o más dependiendo de lo estipulado en el contrato. </w:t>
      </w:r>
    </w:p>
    <w:p w:rsidR="00000000" w:rsidDel="00000000" w:rsidP="00000000" w:rsidRDefault="00000000" w:rsidRPr="00000000" w14:paraId="00000130">
      <w:pPr>
        <w:pageBreakBefore w:val="0"/>
        <w:jc w:val="both"/>
        <w:rPr>
          <w:sz w:val="24"/>
          <w:szCs w:val="24"/>
        </w:rPr>
      </w:pPr>
      <w:r w:rsidDel="00000000" w:rsidR="00000000" w:rsidRPr="00000000">
        <w:rPr>
          <w:rtl w:val="0"/>
        </w:rPr>
      </w:r>
    </w:p>
    <w:p w:rsidR="00000000" w:rsidDel="00000000" w:rsidP="00000000" w:rsidRDefault="00000000" w:rsidRPr="00000000" w14:paraId="00000131">
      <w:pPr>
        <w:pageBreakBefore w:val="0"/>
        <w:jc w:val="both"/>
        <w:rPr>
          <w:sz w:val="24"/>
          <w:szCs w:val="24"/>
        </w:rPr>
      </w:pPr>
      <w:r w:rsidDel="00000000" w:rsidR="00000000" w:rsidRPr="00000000">
        <w:rPr>
          <w:sz w:val="24"/>
          <w:szCs w:val="24"/>
          <w:rtl w:val="0"/>
        </w:rPr>
        <w:t xml:space="preserve">Los licitantes adjudicados deberán constituir una garantía para el cumplimiento de sus obligaciones en moneda nacional, por el importe del 10 por ciento del monto total de la orden de compra cuando el monto del contrato, en Moneda Nacional, por el importe del 10% del monto total de la orden de compra cuando el monto de su adjudicación rebase las 2,480 UMA con IVA incluido, o bien cuando se trate de montos inferiores así lo determinen las bases. </w:t>
      </w:r>
    </w:p>
    <w:p w:rsidR="00000000" w:rsidDel="00000000" w:rsidP="00000000" w:rsidRDefault="00000000" w:rsidRPr="00000000" w14:paraId="00000132">
      <w:pPr>
        <w:pageBreakBefore w:val="0"/>
        <w:jc w:val="both"/>
        <w:rPr>
          <w:sz w:val="24"/>
          <w:szCs w:val="24"/>
        </w:rPr>
      </w:pPr>
      <w:r w:rsidDel="00000000" w:rsidR="00000000" w:rsidRPr="00000000">
        <w:rPr>
          <w:rtl w:val="0"/>
        </w:rPr>
      </w:r>
    </w:p>
    <w:p w:rsidR="00000000" w:rsidDel="00000000" w:rsidP="00000000" w:rsidRDefault="00000000" w:rsidRPr="00000000" w14:paraId="00000133">
      <w:pPr>
        <w:pageBreakBefore w:val="0"/>
        <w:jc w:val="both"/>
        <w:rPr>
          <w:b w:val="1"/>
          <w:sz w:val="24"/>
          <w:szCs w:val="24"/>
        </w:rPr>
      </w:pPr>
      <w:r w:rsidDel="00000000" w:rsidR="00000000" w:rsidRPr="00000000">
        <w:rPr>
          <w:b w:val="1"/>
          <w:sz w:val="24"/>
          <w:szCs w:val="24"/>
          <w:rtl w:val="0"/>
        </w:rPr>
        <w:t xml:space="preserve">SANCIONES:</w:t>
      </w:r>
    </w:p>
    <w:p w:rsidR="00000000" w:rsidDel="00000000" w:rsidP="00000000" w:rsidRDefault="00000000" w:rsidRPr="00000000" w14:paraId="00000134">
      <w:pPr>
        <w:pageBreakBefore w:val="0"/>
        <w:jc w:val="both"/>
        <w:rPr>
          <w:sz w:val="24"/>
          <w:szCs w:val="24"/>
        </w:rPr>
      </w:pPr>
      <w:r w:rsidDel="00000000" w:rsidR="00000000" w:rsidRPr="00000000">
        <w:rPr>
          <w:sz w:val="24"/>
          <w:szCs w:val="24"/>
          <w:rtl w:val="0"/>
        </w:rPr>
        <w:t xml:space="preserve">Los proveedores que infrinjan las disposiciones contenidas en la normatividad aplicable serán sancionados por los Órganos de Control de los entes gubernamentales respectivos. Las sanciones podrán consistir en apercibimiento, inhabilitación hasta por cinco años o cancelación de registro. </w:t>
      </w:r>
    </w:p>
    <w:p w:rsidR="00000000" w:rsidDel="00000000" w:rsidP="00000000" w:rsidRDefault="00000000" w:rsidRPr="00000000" w14:paraId="00000135">
      <w:pPr>
        <w:pageBreakBefore w:val="0"/>
        <w:jc w:val="both"/>
        <w:rPr>
          <w:sz w:val="24"/>
          <w:szCs w:val="24"/>
        </w:rPr>
      </w:pPr>
      <w:r w:rsidDel="00000000" w:rsidR="00000000" w:rsidRPr="00000000">
        <w:rPr>
          <w:rtl w:val="0"/>
        </w:rPr>
      </w:r>
    </w:p>
    <w:p w:rsidR="00000000" w:rsidDel="00000000" w:rsidP="00000000" w:rsidRDefault="00000000" w:rsidRPr="00000000" w14:paraId="00000136">
      <w:pPr>
        <w:pageBreakBefore w:val="0"/>
        <w:jc w:val="both"/>
        <w:rPr>
          <w:sz w:val="24"/>
          <w:szCs w:val="24"/>
        </w:rPr>
      </w:pPr>
      <w:r w:rsidDel="00000000" w:rsidR="00000000" w:rsidRPr="00000000">
        <w:rPr>
          <w:sz w:val="24"/>
          <w:szCs w:val="24"/>
          <w:rtl w:val="0"/>
        </w:rPr>
        <w:t xml:space="preserve">La falsificación de documentos por el proveedor es considerada falta grave y se dará vista a las autoridades competentes en caso que se considere conveniente. </w:t>
      </w:r>
    </w:p>
    <w:p w:rsidR="00000000" w:rsidDel="00000000" w:rsidP="00000000" w:rsidRDefault="00000000" w:rsidRPr="00000000" w14:paraId="00000137">
      <w:pPr>
        <w:pageBreakBefore w:val="0"/>
        <w:jc w:val="both"/>
        <w:rPr>
          <w:sz w:val="24"/>
          <w:szCs w:val="24"/>
        </w:rPr>
      </w:pPr>
      <w:r w:rsidDel="00000000" w:rsidR="00000000" w:rsidRPr="00000000">
        <w:rPr>
          <w:rtl w:val="0"/>
        </w:rPr>
      </w:r>
    </w:p>
    <w:p w:rsidR="00000000" w:rsidDel="00000000" w:rsidP="00000000" w:rsidRDefault="00000000" w:rsidRPr="00000000" w14:paraId="00000138">
      <w:pPr>
        <w:pageBreakBefore w:val="0"/>
        <w:jc w:val="both"/>
        <w:rPr>
          <w:b w:val="1"/>
          <w:sz w:val="24"/>
          <w:szCs w:val="24"/>
        </w:rPr>
      </w:pPr>
      <w:r w:rsidDel="00000000" w:rsidR="00000000" w:rsidRPr="00000000">
        <w:rPr>
          <w:b w:val="1"/>
          <w:sz w:val="24"/>
          <w:szCs w:val="24"/>
          <w:rtl w:val="0"/>
        </w:rPr>
        <w:t xml:space="preserve">INCONFORMIDADES</w:t>
      </w:r>
    </w:p>
    <w:p w:rsidR="00000000" w:rsidDel="00000000" w:rsidP="00000000" w:rsidRDefault="00000000" w:rsidRPr="00000000" w14:paraId="00000139">
      <w:pPr>
        <w:pageBreakBefore w:val="0"/>
        <w:jc w:val="both"/>
        <w:rPr>
          <w:b w:val="1"/>
          <w:sz w:val="24"/>
          <w:szCs w:val="24"/>
        </w:rPr>
      </w:pPr>
      <w:r w:rsidDel="00000000" w:rsidR="00000000" w:rsidRPr="00000000">
        <w:rPr>
          <w:rtl w:val="0"/>
        </w:rPr>
      </w:r>
    </w:p>
    <w:p w:rsidR="00000000" w:rsidDel="00000000" w:rsidP="00000000" w:rsidRDefault="00000000" w:rsidRPr="00000000" w14:paraId="0000013A">
      <w:pPr>
        <w:pageBreakBefore w:val="0"/>
        <w:ind w:left="0" w:firstLine="0"/>
        <w:jc w:val="both"/>
        <w:rPr>
          <w:sz w:val="24"/>
          <w:szCs w:val="24"/>
        </w:rPr>
      </w:pPr>
      <w:r w:rsidDel="00000000" w:rsidR="00000000" w:rsidRPr="00000000">
        <w:rPr>
          <w:sz w:val="24"/>
          <w:szCs w:val="24"/>
          <w:rtl w:val="0"/>
        </w:rPr>
        <w:t xml:space="preserve">El Órgano de Control Interno es la dependencia competente que sustancie y resuelva las instancias de inconformidad que se interpongan en contra de los actos de los procedimientos de licitación previstos en la normatividad aplicable como:</w:t>
      </w:r>
    </w:p>
    <w:p w:rsidR="00000000" w:rsidDel="00000000" w:rsidP="00000000" w:rsidRDefault="00000000" w:rsidRPr="00000000" w14:paraId="0000013B">
      <w:pPr>
        <w:pageBreakBefore w:val="0"/>
        <w:numPr>
          <w:ilvl w:val="0"/>
          <w:numId w:val="19"/>
        </w:numPr>
        <w:spacing w:after="0" w:afterAutospacing="0"/>
        <w:ind w:left="720" w:hanging="360"/>
        <w:jc w:val="both"/>
        <w:rPr>
          <w:sz w:val="24"/>
          <w:szCs w:val="24"/>
        </w:rPr>
      </w:pPr>
      <w:r w:rsidDel="00000000" w:rsidR="00000000" w:rsidRPr="00000000">
        <w:rPr>
          <w:sz w:val="24"/>
          <w:szCs w:val="24"/>
          <w:rtl w:val="0"/>
        </w:rPr>
        <w:t xml:space="preserve">La convocatoria y las juntas de aclaraciones: en este supuesto, la inconformidad sólo podrá presentarse por el interesado que haya manifestado su interés por participar en el procedimiento según lo establecido en la Ley y en el presente Reglamento, dentro de los 5 cinco días hábiles siguientes a la celebración de la última junta de aclaraciones;</w:t>
      </w:r>
    </w:p>
    <w:p w:rsidR="00000000" w:rsidDel="00000000" w:rsidP="00000000" w:rsidRDefault="00000000" w:rsidRPr="00000000" w14:paraId="0000013C">
      <w:pPr>
        <w:pageBreakBefore w:val="0"/>
        <w:numPr>
          <w:ilvl w:val="0"/>
          <w:numId w:val="19"/>
        </w:numPr>
        <w:spacing w:after="0" w:afterAutospacing="0" w:before="0" w:beforeAutospacing="0" w:lineRule="auto"/>
        <w:ind w:left="720" w:hanging="360"/>
        <w:jc w:val="both"/>
        <w:rPr>
          <w:sz w:val="24"/>
          <w:szCs w:val="24"/>
        </w:rPr>
      </w:pPr>
      <w:r w:rsidDel="00000000" w:rsidR="00000000" w:rsidRPr="00000000">
        <w:rPr>
          <w:sz w:val="24"/>
          <w:szCs w:val="24"/>
          <w:rtl w:val="0"/>
        </w:rPr>
        <w:t xml:space="preserve">El acto de presentación y apertura de proposiciones, y el fallo: en este caso, la inconformidad sólo podrá presentarse por quien hubiere presentado proposición, dentro de los 5 cinco días hábiles siguientes a la celebración de la junta pública en la que se dé a conocer el fallo, o de que se le haya notificado al licitante en los casos en que no se celebre junta pública;</w:t>
      </w:r>
    </w:p>
    <w:p w:rsidR="00000000" w:rsidDel="00000000" w:rsidP="00000000" w:rsidRDefault="00000000" w:rsidRPr="00000000" w14:paraId="0000013D">
      <w:pPr>
        <w:pageBreakBefore w:val="0"/>
        <w:numPr>
          <w:ilvl w:val="0"/>
          <w:numId w:val="19"/>
        </w:numPr>
        <w:spacing w:after="0" w:afterAutospacing="0" w:before="0" w:beforeAutospacing="0" w:lineRule="auto"/>
        <w:ind w:left="720" w:hanging="360"/>
        <w:jc w:val="both"/>
        <w:rPr>
          <w:sz w:val="24"/>
          <w:szCs w:val="24"/>
        </w:rPr>
      </w:pPr>
      <w:r w:rsidDel="00000000" w:rsidR="00000000" w:rsidRPr="00000000">
        <w:rPr>
          <w:sz w:val="24"/>
          <w:szCs w:val="24"/>
          <w:rtl w:val="0"/>
        </w:rPr>
        <w:t xml:space="preserve">La cancelación de la licitación: en este supuesto, la inconformidad sólo podrá presentarse por el licitante que hubiere presentado proposición, dentro de los 5 cinco días hábiles siguientes a su notificación; y</w:t>
      </w:r>
    </w:p>
    <w:p w:rsidR="00000000" w:rsidDel="00000000" w:rsidP="00000000" w:rsidRDefault="00000000" w:rsidRPr="00000000" w14:paraId="0000013E">
      <w:pPr>
        <w:pageBreakBefore w:val="0"/>
        <w:numPr>
          <w:ilvl w:val="0"/>
          <w:numId w:val="19"/>
        </w:numPr>
        <w:spacing w:after="240" w:before="0" w:beforeAutospacing="0" w:lineRule="auto"/>
        <w:ind w:left="720" w:hanging="360"/>
        <w:jc w:val="both"/>
        <w:rPr>
          <w:sz w:val="24"/>
          <w:szCs w:val="24"/>
        </w:rPr>
      </w:pPr>
      <w:r w:rsidDel="00000000" w:rsidR="00000000" w:rsidRPr="00000000">
        <w:rPr>
          <w:sz w:val="24"/>
          <w:szCs w:val="24"/>
          <w:rtl w:val="0"/>
        </w:rPr>
        <w:t xml:space="preserve">Los actos y omisiones por parte de la convocante que impidan la formalización del contrato en los términos establecidos en las bases de la licitación, en la Ley y en las presentes disposiciones. En esta hipótesis, la inconformidad sólo podrá presentarse por quien haya resultado adjudicado, dentro de los 5 cinco días hábiles posteriores a aquél en que hubiere vencido el plazo establecido en el fallo para la formalización del contrato o, en su defecto, el plazo legal.</w:t>
      </w:r>
    </w:p>
    <w:p w:rsidR="00000000" w:rsidDel="00000000" w:rsidP="00000000" w:rsidRDefault="00000000" w:rsidRPr="00000000" w14:paraId="0000013F">
      <w:pPr>
        <w:pageBreakBefore w:val="0"/>
        <w:jc w:val="both"/>
        <w:rPr>
          <w:sz w:val="24"/>
          <w:szCs w:val="24"/>
        </w:rPr>
      </w:pPr>
      <w:r w:rsidDel="00000000" w:rsidR="00000000" w:rsidRPr="00000000">
        <w:rPr>
          <w:sz w:val="24"/>
          <w:szCs w:val="24"/>
          <w:rtl w:val="0"/>
        </w:rPr>
        <w:t xml:space="preserve">El escrito correspondiente deberá presentarse en las oficinas de la Contraloría Ciudadana dentro de los plazos establecidos y cumpliendo con los requisitos establecidos en el capítulo segundo del Reglamento de Adquisiciones, Enajenaciones, Arrendamientos y Contrataciones para el  Municipio de Tamazula de Gordiano ubicadas  en </w:t>
      </w:r>
      <w:r w:rsidDel="00000000" w:rsidR="00000000" w:rsidRPr="00000000">
        <w:rPr>
          <w:sz w:val="24"/>
          <w:szCs w:val="24"/>
          <w:rtl w:val="0"/>
        </w:rPr>
        <w:t xml:space="preserve">Ramón Corona # 32. Colonia Centro</w:t>
      </w:r>
      <w:r w:rsidDel="00000000" w:rsidR="00000000" w:rsidRPr="00000000">
        <w:rPr>
          <w:sz w:val="24"/>
          <w:szCs w:val="24"/>
          <w:rtl w:val="0"/>
        </w:rPr>
        <w:t xml:space="preserve">, Tamazula de Gordiano, Jalisco.</w:t>
      </w:r>
    </w:p>
    <w:p w:rsidR="00000000" w:rsidDel="00000000" w:rsidP="00000000" w:rsidRDefault="00000000" w:rsidRPr="00000000" w14:paraId="00000140">
      <w:pPr>
        <w:pageBreakBefore w:val="0"/>
        <w:jc w:val="both"/>
        <w:rPr>
          <w:sz w:val="24"/>
          <w:szCs w:val="24"/>
        </w:rPr>
      </w:pPr>
      <w:r w:rsidDel="00000000" w:rsidR="00000000" w:rsidRPr="00000000">
        <w:rPr>
          <w:rtl w:val="0"/>
        </w:rPr>
      </w:r>
    </w:p>
    <w:p w:rsidR="00000000" w:rsidDel="00000000" w:rsidP="00000000" w:rsidRDefault="00000000" w:rsidRPr="00000000" w14:paraId="00000141">
      <w:pPr>
        <w:pageBreakBefore w:val="0"/>
        <w:jc w:val="both"/>
        <w:rPr>
          <w:b w:val="1"/>
          <w:sz w:val="24"/>
          <w:szCs w:val="24"/>
        </w:rPr>
      </w:pPr>
      <w:r w:rsidDel="00000000" w:rsidR="00000000" w:rsidRPr="00000000">
        <w:rPr>
          <w:b w:val="1"/>
          <w:sz w:val="24"/>
          <w:szCs w:val="24"/>
          <w:rtl w:val="0"/>
        </w:rPr>
        <w:t xml:space="preserve">RELACIONES LABORALES</w:t>
      </w:r>
    </w:p>
    <w:p w:rsidR="00000000" w:rsidDel="00000000" w:rsidP="00000000" w:rsidRDefault="00000000" w:rsidRPr="00000000" w14:paraId="00000142">
      <w:pPr>
        <w:spacing w:after="240" w:before="240" w:lineRule="auto"/>
        <w:jc w:val="both"/>
        <w:rPr>
          <w:sz w:val="24"/>
          <w:szCs w:val="24"/>
        </w:rPr>
      </w:pPr>
      <w:r w:rsidDel="00000000" w:rsidR="00000000" w:rsidRPr="00000000">
        <w:rPr>
          <w:sz w:val="24"/>
          <w:szCs w:val="24"/>
          <w:rtl w:val="0"/>
        </w:rPr>
        <w:t xml:space="preserve">De resultar adjudicado el participante, desde que comience cualquier actividad encaminada al cumplimiento de sus obligaciones como proveedor, será el único responsable de la relación laboral, civil, administrativa, de seguridad social o cualquier otra que exista entre él y su personal, empleados o terceros de quienes se auxilie o sirva para abastecer su producto o servicio, sin que bajo ninguna circunstancia y en ningún caso, se considera al Municipio de Tamazula de Gordiano, patrón sustituto, responsable o solidario de dichas relaciones, siendo aquél, el responsable de los actos u omisiones imputables a sus representantes, factores, dependientes o colaboradores en general.</w:t>
      </w:r>
    </w:p>
    <w:p w:rsidR="00000000" w:rsidDel="00000000" w:rsidP="00000000" w:rsidRDefault="00000000" w:rsidRPr="00000000" w14:paraId="00000143">
      <w:pPr>
        <w:pageBreakBefore w:val="0"/>
        <w:jc w:val="both"/>
        <w:rPr>
          <w:sz w:val="24"/>
          <w:szCs w:val="24"/>
        </w:rPr>
      </w:pPr>
      <w:r w:rsidDel="00000000" w:rsidR="00000000" w:rsidRPr="00000000">
        <w:rPr>
          <w:rtl w:val="0"/>
        </w:rPr>
      </w:r>
    </w:p>
    <w:p w:rsidR="00000000" w:rsidDel="00000000" w:rsidP="00000000" w:rsidRDefault="00000000" w:rsidRPr="00000000" w14:paraId="00000144">
      <w:pPr>
        <w:pageBreakBefore w:val="0"/>
        <w:jc w:val="both"/>
        <w:rPr>
          <w:sz w:val="24"/>
          <w:szCs w:val="24"/>
        </w:rPr>
      </w:pPr>
      <w:r w:rsidDel="00000000" w:rsidR="00000000" w:rsidRPr="00000000">
        <w:rPr>
          <w:rtl w:val="0"/>
        </w:rPr>
      </w:r>
    </w:p>
    <w:p w:rsidR="00000000" w:rsidDel="00000000" w:rsidP="00000000" w:rsidRDefault="00000000" w:rsidRPr="00000000" w14:paraId="00000145">
      <w:pPr>
        <w:pageBreakBefore w:val="0"/>
        <w:jc w:val="both"/>
        <w:rPr>
          <w:sz w:val="24"/>
          <w:szCs w:val="24"/>
        </w:rPr>
      </w:pPr>
      <w:r w:rsidDel="00000000" w:rsidR="00000000" w:rsidRPr="00000000">
        <w:rPr>
          <w:rtl w:val="0"/>
        </w:rPr>
      </w:r>
    </w:p>
    <w:p w:rsidR="00000000" w:rsidDel="00000000" w:rsidP="00000000" w:rsidRDefault="00000000" w:rsidRPr="00000000" w14:paraId="00000146">
      <w:pPr>
        <w:pageBreakBefore w:val="0"/>
        <w:jc w:val="both"/>
        <w:rPr>
          <w:sz w:val="24"/>
          <w:szCs w:val="24"/>
        </w:rPr>
      </w:pPr>
      <w:r w:rsidDel="00000000" w:rsidR="00000000" w:rsidRPr="00000000">
        <w:rPr>
          <w:rtl w:val="0"/>
        </w:rPr>
      </w:r>
    </w:p>
    <w:p w:rsidR="00000000" w:rsidDel="00000000" w:rsidP="00000000" w:rsidRDefault="00000000" w:rsidRPr="00000000" w14:paraId="00000147">
      <w:pPr>
        <w:pageBreakBefore w:val="0"/>
        <w:jc w:val="both"/>
        <w:rPr>
          <w:sz w:val="24"/>
          <w:szCs w:val="24"/>
        </w:rPr>
      </w:pPr>
      <w:r w:rsidDel="00000000" w:rsidR="00000000" w:rsidRPr="00000000">
        <w:rPr>
          <w:sz w:val="24"/>
          <w:szCs w:val="24"/>
          <w:rtl w:val="0"/>
        </w:rPr>
        <w:br w:type="textWrapping"/>
        <w:br w:type="textWrapping"/>
        <w:br w:type="textWrapping"/>
        <w:br w:type="textWrapping"/>
        <w:br w:type="textWrapping"/>
        <w:br w:type="textWrapping"/>
        <w:br w:type="textWrapping"/>
        <w:br w:type="textWrapping"/>
        <w:br w:type="textWrapping"/>
      </w:r>
    </w:p>
    <w:p w:rsidR="00000000" w:rsidDel="00000000" w:rsidP="00000000" w:rsidRDefault="00000000" w:rsidRPr="00000000" w14:paraId="00000148">
      <w:pPr>
        <w:pageBreakBefore w:val="0"/>
        <w:jc w:val="both"/>
        <w:rPr>
          <w:sz w:val="24"/>
          <w:szCs w:val="24"/>
        </w:rPr>
      </w:pPr>
      <w:r w:rsidDel="00000000" w:rsidR="00000000" w:rsidRPr="00000000">
        <w:rPr>
          <w:rtl w:val="0"/>
        </w:rPr>
      </w:r>
    </w:p>
    <w:p w:rsidR="00000000" w:rsidDel="00000000" w:rsidP="00000000" w:rsidRDefault="00000000" w:rsidRPr="00000000" w14:paraId="00000149">
      <w:pPr>
        <w:pageBreakBefore w:val="0"/>
        <w:jc w:val="both"/>
        <w:rPr>
          <w:sz w:val="24"/>
          <w:szCs w:val="24"/>
        </w:rPr>
      </w:pPr>
      <w:r w:rsidDel="00000000" w:rsidR="00000000" w:rsidRPr="00000000">
        <w:rPr>
          <w:rtl w:val="0"/>
        </w:rPr>
      </w:r>
    </w:p>
    <w:p w:rsidR="00000000" w:rsidDel="00000000" w:rsidP="00000000" w:rsidRDefault="00000000" w:rsidRPr="00000000" w14:paraId="0000014A">
      <w:pPr>
        <w:pageBreakBefore w:val="0"/>
        <w:jc w:val="both"/>
        <w:rPr>
          <w:sz w:val="24"/>
          <w:szCs w:val="24"/>
        </w:rPr>
      </w:pPr>
      <w:r w:rsidDel="00000000" w:rsidR="00000000" w:rsidRPr="00000000">
        <w:rPr>
          <w:rtl w:val="0"/>
        </w:rPr>
      </w:r>
    </w:p>
    <w:p w:rsidR="00000000" w:rsidDel="00000000" w:rsidP="00000000" w:rsidRDefault="00000000" w:rsidRPr="00000000" w14:paraId="0000014B">
      <w:pPr>
        <w:pageBreakBefore w:val="0"/>
        <w:jc w:val="both"/>
        <w:rPr>
          <w:sz w:val="24"/>
          <w:szCs w:val="24"/>
        </w:rPr>
      </w:pPr>
      <w:r w:rsidDel="00000000" w:rsidR="00000000" w:rsidRPr="00000000">
        <w:rPr>
          <w:rtl w:val="0"/>
        </w:rPr>
      </w:r>
    </w:p>
    <w:p w:rsidR="00000000" w:rsidDel="00000000" w:rsidP="00000000" w:rsidRDefault="00000000" w:rsidRPr="00000000" w14:paraId="0000014C">
      <w:pPr>
        <w:pageBreakBefore w:val="0"/>
        <w:jc w:val="both"/>
        <w:rPr>
          <w:sz w:val="24"/>
          <w:szCs w:val="24"/>
        </w:rPr>
      </w:pPr>
      <w:r w:rsidDel="00000000" w:rsidR="00000000" w:rsidRPr="00000000">
        <w:rPr>
          <w:rtl w:val="0"/>
        </w:rPr>
      </w:r>
    </w:p>
    <w:p w:rsidR="00000000" w:rsidDel="00000000" w:rsidP="00000000" w:rsidRDefault="00000000" w:rsidRPr="00000000" w14:paraId="0000014D">
      <w:pPr>
        <w:pageBreakBefore w:val="0"/>
        <w:jc w:val="both"/>
        <w:rPr>
          <w:sz w:val="24"/>
          <w:szCs w:val="24"/>
        </w:rPr>
      </w:pPr>
      <w:r w:rsidDel="00000000" w:rsidR="00000000" w:rsidRPr="00000000">
        <w:rPr>
          <w:rtl w:val="0"/>
        </w:rPr>
      </w:r>
    </w:p>
    <w:p w:rsidR="00000000" w:rsidDel="00000000" w:rsidP="00000000" w:rsidRDefault="00000000" w:rsidRPr="00000000" w14:paraId="0000014E">
      <w:pPr>
        <w:pageBreakBefore w:val="0"/>
        <w:jc w:val="both"/>
        <w:rPr>
          <w:sz w:val="24"/>
          <w:szCs w:val="24"/>
        </w:rPr>
      </w:pPr>
      <w:r w:rsidDel="00000000" w:rsidR="00000000" w:rsidRPr="00000000">
        <w:rPr>
          <w:rtl w:val="0"/>
        </w:rPr>
      </w:r>
    </w:p>
    <w:p w:rsidR="00000000" w:rsidDel="00000000" w:rsidP="00000000" w:rsidRDefault="00000000" w:rsidRPr="00000000" w14:paraId="0000014F">
      <w:pPr>
        <w:pageBreakBefore w:val="0"/>
        <w:jc w:val="both"/>
        <w:rPr>
          <w:sz w:val="24"/>
          <w:szCs w:val="24"/>
        </w:rPr>
      </w:pPr>
      <w:r w:rsidDel="00000000" w:rsidR="00000000" w:rsidRPr="00000000">
        <w:rPr>
          <w:rtl w:val="0"/>
        </w:rPr>
      </w:r>
    </w:p>
    <w:p w:rsidR="00000000" w:rsidDel="00000000" w:rsidP="00000000" w:rsidRDefault="00000000" w:rsidRPr="00000000" w14:paraId="00000150">
      <w:pPr>
        <w:pageBreakBefore w:val="0"/>
        <w:jc w:val="center"/>
        <w:rPr>
          <w:b w:val="1"/>
          <w:sz w:val="36"/>
          <w:szCs w:val="36"/>
        </w:rPr>
      </w:pPr>
      <w:r w:rsidDel="00000000" w:rsidR="00000000" w:rsidRPr="00000000">
        <w:rPr>
          <w:b w:val="1"/>
          <w:sz w:val="36"/>
          <w:szCs w:val="36"/>
          <w:rtl w:val="0"/>
        </w:rPr>
        <w:t xml:space="preserve">Anexo 1</w:t>
      </w:r>
    </w:p>
    <w:p w:rsidR="00000000" w:rsidDel="00000000" w:rsidP="00000000" w:rsidRDefault="00000000" w:rsidRPr="00000000" w14:paraId="00000151">
      <w:pPr>
        <w:pageBreakBefore w:val="0"/>
        <w:jc w:val="center"/>
        <w:rPr>
          <w:b w:val="1"/>
          <w:sz w:val="36"/>
          <w:szCs w:val="36"/>
        </w:rPr>
      </w:pPr>
      <w:r w:rsidDel="00000000" w:rsidR="00000000" w:rsidRPr="00000000">
        <w:rPr>
          <w:b w:val="1"/>
          <w:sz w:val="36"/>
          <w:szCs w:val="36"/>
          <w:rtl w:val="0"/>
        </w:rPr>
        <w:t xml:space="preserve">Requerimientos técnicos.</w:t>
      </w:r>
    </w:p>
    <w:p w:rsidR="00000000" w:rsidDel="00000000" w:rsidP="00000000" w:rsidRDefault="00000000" w:rsidRPr="00000000" w14:paraId="00000152">
      <w:pPr>
        <w:pageBreakBefore w:val="0"/>
        <w:jc w:val="center"/>
        <w:rPr>
          <w:b w:val="1"/>
          <w:sz w:val="28"/>
          <w:szCs w:val="28"/>
        </w:rPr>
      </w:pPr>
      <w:r w:rsidDel="00000000" w:rsidR="00000000" w:rsidRPr="00000000">
        <w:rPr>
          <w:rtl w:val="0"/>
        </w:rPr>
      </w:r>
    </w:p>
    <w:p w:rsidR="00000000" w:rsidDel="00000000" w:rsidP="00000000" w:rsidRDefault="00000000" w:rsidRPr="00000000" w14:paraId="00000153">
      <w:pPr>
        <w:pageBreakBefore w:val="0"/>
        <w:jc w:val="center"/>
        <w:rPr>
          <w:b w:val="1"/>
          <w:sz w:val="24"/>
          <w:szCs w:val="24"/>
        </w:rPr>
      </w:pPr>
      <w:r w:rsidDel="00000000" w:rsidR="00000000" w:rsidRPr="00000000">
        <w:rPr>
          <w:b w:val="1"/>
          <w:sz w:val="24"/>
          <w:szCs w:val="24"/>
          <w:rtl w:val="0"/>
        </w:rPr>
        <w:t xml:space="preserve">Licitación No. LPL 002/2022</w:t>
      </w:r>
    </w:p>
    <w:p w:rsidR="00000000" w:rsidDel="00000000" w:rsidP="00000000" w:rsidRDefault="00000000" w:rsidRPr="00000000" w14:paraId="00000154">
      <w:pPr>
        <w:pageBreakBefore w:val="0"/>
        <w:jc w:val="both"/>
        <w:rPr>
          <w:b w:val="1"/>
          <w:sz w:val="14"/>
          <w:szCs w:val="14"/>
          <w:u w:val="single"/>
        </w:rPr>
      </w:pPr>
      <w:r w:rsidDel="00000000" w:rsidR="00000000" w:rsidRPr="00000000">
        <w:rPr>
          <w:rtl w:val="0"/>
        </w:rPr>
      </w:r>
    </w:p>
    <w:p w:rsidR="00000000" w:rsidDel="00000000" w:rsidP="00000000" w:rsidRDefault="00000000" w:rsidRPr="00000000" w14:paraId="00000155">
      <w:pPr>
        <w:pageBreakBefore w:val="0"/>
        <w:jc w:val="both"/>
        <w:rPr>
          <w:b w:val="1"/>
          <w:sz w:val="14"/>
          <w:szCs w:val="14"/>
        </w:rPr>
      </w:pPr>
      <w:r w:rsidDel="00000000" w:rsidR="00000000" w:rsidRPr="00000000">
        <w:rPr>
          <w:rtl w:val="0"/>
        </w:rPr>
      </w:r>
    </w:p>
    <w:p w:rsidR="00000000" w:rsidDel="00000000" w:rsidP="00000000" w:rsidRDefault="00000000" w:rsidRPr="00000000" w14:paraId="00000156">
      <w:pPr>
        <w:pageBreakBefore w:val="0"/>
        <w:numPr>
          <w:ilvl w:val="0"/>
          <w:numId w:val="8"/>
        </w:numPr>
        <w:spacing w:after="200" w:before="24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Requirente: </w:t>
      </w:r>
      <w:r w:rsidDel="00000000" w:rsidR="00000000" w:rsidRPr="00000000">
        <w:rPr>
          <w:sz w:val="24"/>
          <w:szCs w:val="24"/>
          <w:rtl w:val="0"/>
        </w:rPr>
        <w:t xml:space="preserve">Dirección de Servicios Públicos Generales</w:t>
      </w:r>
    </w:p>
    <w:p w:rsidR="00000000" w:rsidDel="00000000" w:rsidP="00000000" w:rsidRDefault="00000000" w:rsidRPr="00000000" w14:paraId="00000157">
      <w:pPr>
        <w:pageBreakBefore w:val="0"/>
        <w:numPr>
          <w:ilvl w:val="0"/>
          <w:numId w:val="4"/>
        </w:numPr>
        <w:spacing w:after="200" w:before="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Bien o servicio: </w:t>
      </w:r>
      <w:r w:rsidDel="00000000" w:rsidR="00000000" w:rsidRPr="00000000">
        <w:rPr>
          <w:sz w:val="24"/>
          <w:szCs w:val="24"/>
          <w:rtl w:val="0"/>
        </w:rPr>
        <w:t xml:space="preserve">Arrendamiento puro vehicular </w:t>
      </w:r>
    </w:p>
    <w:p w:rsidR="00000000" w:rsidDel="00000000" w:rsidP="00000000" w:rsidRDefault="00000000" w:rsidRPr="00000000" w14:paraId="00000158">
      <w:pPr>
        <w:pageBreakBefore w:val="0"/>
        <w:numPr>
          <w:ilvl w:val="0"/>
          <w:numId w:val="4"/>
        </w:numPr>
        <w:spacing w:after="200" w:before="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Objetivo: </w:t>
      </w:r>
      <w:r w:rsidDel="00000000" w:rsidR="00000000" w:rsidRPr="00000000">
        <w:rPr>
          <w:sz w:val="24"/>
          <w:szCs w:val="24"/>
          <w:rtl w:val="0"/>
        </w:rPr>
        <w:t xml:space="preserve">Dotar al Municipio de los vehículos necesarios para un adecuado desempeño de sus labores operativas y de servicios</w:t>
      </w:r>
    </w:p>
    <w:p w:rsidR="00000000" w:rsidDel="00000000" w:rsidP="00000000" w:rsidRDefault="00000000" w:rsidRPr="00000000" w14:paraId="00000159">
      <w:pPr>
        <w:pageBreakBefore w:val="0"/>
        <w:numPr>
          <w:ilvl w:val="0"/>
          <w:numId w:val="4"/>
        </w:numPr>
        <w:spacing w:after="200" w:before="0" w:lineRule="auto"/>
        <w:ind w:left="720" w:hanging="360"/>
        <w:jc w:val="both"/>
        <w:rPr>
          <w:b w:val="1"/>
          <w:sz w:val="24"/>
          <w:szCs w:val="24"/>
        </w:rPr>
      </w:pPr>
      <w:r w:rsidDel="00000000" w:rsidR="00000000" w:rsidRPr="00000000">
        <w:rPr>
          <w:b w:val="1"/>
          <w:sz w:val="24"/>
          <w:szCs w:val="24"/>
          <w:rtl w:val="0"/>
        </w:rPr>
        <w:t xml:space="preserve">Especificaciones técnicas mínimas requeridas. </w:t>
      </w:r>
    </w:p>
    <w:p w:rsidR="00000000" w:rsidDel="00000000" w:rsidP="00000000" w:rsidRDefault="00000000" w:rsidRPr="00000000" w14:paraId="0000015A">
      <w:pPr>
        <w:pageBreakBefore w:val="0"/>
        <w:numPr>
          <w:ilvl w:val="1"/>
          <w:numId w:val="4"/>
        </w:numPr>
        <w:spacing w:after="200" w:before="0" w:lineRule="auto"/>
        <w:ind w:left="1440" w:hanging="360"/>
        <w:jc w:val="both"/>
        <w:rPr>
          <w:b w:val="1"/>
          <w:sz w:val="24"/>
          <w:szCs w:val="24"/>
        </w:rPr>
      </w:pPr>
      <w:r w:rsidDel="00000000" w:rsidR="00000000" w:rsidRPr="00000000">
        <w:rPr>
          <w:b w:val="1"/>
          <w:sz w:val="24"/>
          <w:szCs w:val="24"/>
          <w:rtl w:val="0"/>
        </w:rPr>
        <w:t xml:space="preserve">Especificaciones de los vehículos.</w:t>
      </w:r>
    </w:p>
    <w:p w:rsidR="00000000" w:rsidDel="00000000" w:rsidP="00000000" w:rsidRDefault="00000000" w:rsidRPr="00000000" w14:paraId="0000015B">
      <w:pPr>
        <w:pageBreakBefore w:val="0"/>
        <w:spacing w:after="200" w:before="0" w:lineRule="auto"/>
        <w:ind w:left="0" w:firstLine="0"/>
        <w:jc w:val="both"/>
        <w:rPr>
          <w:b w:val="1"/>
          <w:sz w:val="24"/>
          <w:szCs w:val="24"/>
        </w:rPr>
      </w:pPr>
      <w:r w:rsidDel="00000000" w:rsidR="00000000" w:rsidRPr="00000000">
        <w:rPr>
          <w:rtl w:val="0"/>
        </w:rPr>
      </w:r>
    </w:p>
    <w:tbl>
      <w:tblPr>
        <w:tblStyle w:val="Table5"/>
        <w:tblW w:w="942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00"/>
        <w:gridCol w:w="1380"/>
        <w:gridCol w:w="1815"/>
        <w:gridCol w:w="5025"/>
        <w:tblGridChange w:id="0">
          <w:tblGrid>
            <w:gridCol w:w="1200"/>
            <w:gridCol w:w="1380"/>
            <w:gridCol w:w="1815"/>
            <w:gridCol w:w="5025"/>
          </w:tblGrid>
        </w:tblGridChange>
      </w:tblGrid>
      <w:tr>
        <w:trPr>
          <w:cantSplit w:val="0"/>
          <w:tblHeader w:val="0"/>
        </w:trPr>
        <w:tc>
          <w:tcPr>
            <w:shd w:fill="d9d2e9"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Partida</w:t>
            </w:r>
          </w:p>
        </w:tc>
        <w:tc>
          <w:tcPr>
            <w:shd w:fill="d9d2e9"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Cantidad</w:t>
            </w:r>
          </w:p>
        </w:tc>
        <w:tc>
          <w:tcPr>
            <w:shd w:fill="d9d2e9" w:val="clear"/>
            <w:tcMar>
              <w:top w:w="100.0" w:type="dxa"/>
              <w:left w:w="100.0" w:type="dxa"/>
              <w:bottom w:w="100.0" w:type="dxa"/>
              <w:right w:w="100.0" w:type="dxa"/>
            </w:tcMar>
            <w:vAlign w:val="top"/>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Unidad de medida</w:t>
            </w:r>
          </w:p>
        </w:tc>
        <w:tc>
          <w:tcPr>
            <w:shd w:fill="d9d2e9" w:val="clear"/>
            <w:tcMar>
              <w:top w:w="100.0" w:type="dxa"/>
              <w:left w:w="100.0" w:type="dxa"/>
              <w:bottom w:w="100.0" w:type="dxa"/>
              <w:right w:w="100.0" w:type="dxa"/>
            </w:tcMar>
            <w:vAlign w:val="top"/>
          </w:tcPr>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Características mínimas solicitadas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sz w:val="24"/>
                <w:szCs w:val="24"/>
                <w:rtl w:val="0"/>
              </w:rPr>
              <w:t xml:space="preserve">Vehículo</w:t>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360"/>
              <w:jc w:val="both"/>
              <w:rPr>
                <w:sz w:val="24"/>
                <w:szCs w:val="24"/>
              </w:rPr>
            </w:pPr>
            <w:r w:rsidDel="00000000" w:rsidR="00000000" w:rsidRPr="00000000">
              <w:rPr>
                <w:sz w:val="24"/>
                <w:szCs w:val="24"/>
                <w:rtl w:val="0"/>
              </w:rPr>
              <w:t xml:space="preserve">Recolector de desechos sólidos de carga lateral:</w:t>
            </w:r>
          </w:p>
          <w:p w:rsidR="00000000" w:rsidDel="00000000" w:rsidP="00000000" w:rsidRDefault="00000000" w:rsidRPr="00000000" w14:paraId="0000016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360"/>
              <w:jc w:val="both"/>
              <w:rPr>
                <w:sz w:val="24"/>
                <w:szCs w:val="24"/>
              </w:rPr>
            </w:pPr>
            <w:r w:rsidDel="00000000" w:rsidR="00000000" w:rsidRPr="00000000">
              <w:rPr>
                <w:sz w:val="24"/>
                <w:szCs w:val="24"/>
                <w:rtl w:val="0"/>
              </w:rPr>
              <w:t xml:space="preserve">Mínimo capacidad de 10 yds3.</w:t>
            </w:r>
          </w:p>
          <w:p w:rsidR="00000000" w:rsidDel="00000000" w:rsidP="00000000" w:rsidRDefault="00000000" w:rsidRPr="00000000" w14:paraId="0000016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360"/>
              <w:jc w:val="both"/>
              <w:rPr>
                <w:sz w:val="24"/>
                <w:szCs w:val="24"/>
              </w:rPr>
            </w:pPr>
            <w:r w:rsidDel="00000000" w:rsidR="00000000" w:rsidRPr="00000000">
              <w:rPr>
                <w:sz w:val="24"/>
                <w:szCs w:val="24"/>
                <w:rtl w:val="0"/>
              </w:rPr>
              <w:t xml:space="preserve">Fabricado en lámina de acero A.R. calibre # 10 y # 12. </w:t>
            </w:r>
          </w:p>
          <w:p w:rsidR="00000000" w:rsidDel="00000000" w:rsidP="00000000" w:rsidRDefault="00000000" w:rsidRPr="00000000" w14:paraId="0000016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360"/>
              <w:jc w:val="both"/>
              <w:rPr>
                <w:sz w:val="24"/>
                <w:szCs w:val="24"/>
              </w:rPr>
            </w:pPr>
            <w:r w:rsidDel="00000000" w:rsidR="00000000" w:rsidRPr="00000000">
              <w:rPr>
                <w:sz w:val="24"/>
                <w:szCs w:val="24"/>
                <w:rtl w:val="0"/>
              </w:rPr>
              <w:t xml:space="preserve">Puertas laterales y superiores de recolección y puerta trasera a una hoja.</w:t>
            </w:r>
          </w:p>
          <w:p w:rsidR="00000000" w:rsidDel="00000000" w:rsidP="00000000" w:rsidRDefault="00000000" w:rsidRPr="00000000" w14:paraId="0000016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360"/>
              <w:jc w:val="both"/>
              <w:rPr>
                <w:sz w:val="24"/>
                <w:szCs w:val="24"/>
              </w:rPr>
            </w:pPr>
            <w:r w:rsidDel="00000000" w:rsidR="00000000" w:rsidRPr="00000000">
              <w:rPr>
                <w:sz w:val="24"/>
                <w:szCs w:val="24"/>
                <w:rtl w:val="0"/>
              </w:rPr>
              <w:t xml:space="preserve">Prensa hidráulica de compactación y expulsión con soportes hidráulicos, con una toma de fuerza, bomba hidráulica y válvula repartidora, cilindro de expulsión, filtro y tanque de aceite.</w:t>
            </w:r>
          </w:p>
          <w:p w:rsidR="00000000" w:rsidDel="00000000" w:rsidP="00000000" w:rsidRDefault="00000000" w:rsidRPr="00000000" w14:paraId="0000016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360"/>
              <w:jc w:val="both"/>
              <w:rPr>
                <w:sz w:val="24"/>
                <w:szCs w:val="24"/>
              </w:rPr>
            </w:pPr>
            <w:r w:rsidDel="00000000" w:rsidR="00000000" w:rsidRPr="00000000">
              <w:rPr>
                <w:sz w:val="24"/>
                <w:szCs w:val="24"/>
                <w:rtl w:val="0"/>
              </w:rPr>
              <w:t xml:space="preserve">Forma de compactación: fuerza eyectora</w:t>
            </w:r>
          </w:p>
          <w:p w:rsidR="00000000" w:rsidDel="00000000" w:rsidP="00000000" w:rsidRDefault="00000000" w:rsidRPr="00000000" w14:paraId="0000016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360"/>
              <w:jc w:val="both"/>
              <w:rPr>
                <w:sz w:val="24"/>
                <w:szCs w:val="24"/>
              </w:rPr>
            </w:pPr>
            <w:r w:rsidDel="00000000" w:rsidR="00000000" w:rsidRPr="00000000">
              <w:rPr>
                <w:sz w:val="24"/>
                <w:szCs w:val="24"/>
                <w:rtl w:val="0"/>
              </w:rPr>
              <w:t xml:space="preserve">Calibre de piso de carrocería, piso lateral, laterales y techo de carrocería de al menos calibre 10 (3.43mm).</w:t>
            </w:r>
          </w:p>
          <w:p w:rsidR="00000000" w:rsidDel="00000000" w:rsidP="00000000" w:rsidRDefault="00000000" w:rsidRPr="00000000" w14:paraId="0000016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360"/>
              <w:jc w:val="both"/>
              <w:rPr>
                <w:sz w:val="24"/>
                <w:szCs w:val="24"/>
              </w:rPr>
            </w:pPr>
            <w:r w:rsidDel="00000000" w:rsidR="00000000" w:rsidRPr="00000000">
              <w:rPr>
                <w:sz w:val="24"/>
                <w:szCs w:val="24"/>
                <w:rtl w:val="0"/>
              </w:rPr>
              <w:t xml:space="preserve">Vehículo:</w:t>
            </w:r>
          </w:p>
          <w:p w:rsidR="00000000" w:rsidDel="00000000" w:rsidP="00000000" w:rsidRDefault="00000000" w:rsidRPr="00000000" w14:paraId="0000016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360"/>
              <w:jc w:val="both"/>
              <w:rPr>
                <w:sz w:val="24"/>
                <w:szCs w:val="24"/>
              </w:rPr>
            </w:pPr>
            <w:r w:rsidDel="00000000" w:rsidR="00000000" w:rsidRPr="00000000">
              <w:rPr>
                <w:sz w:val="24"/>
                <w:szCs w:val="24"/>
                <w:rtl w:val="0"/>
              </w:rPr>
              <w:t xml:space="preserve">Transmisión manual.</w:t>
            </w:r>
          </w:p>
          <w:p w:rsidR="00000000" w:rsidDel="00000000" w:rsidP="00000000" w:rsidRDefault="00000000" w:rsidRPr="00000000" w14:paraId="0000016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360"/>
              <w:jc w:val="both"/>
              <w:rPr>
                <w:sz w:val="24"/>
                <w:szCs w:val="24"/>
              </w:rPr>
            </w:pPr>
            <w:r w:rsidDel="00000000" w:rsidR="00000000" w:rsidRPr="00000000">
              <w:rPr>
                <w:sz w:val="24"/>
                <w:szCs w:val="24"/>
                <w:rtl w:val="0"/>
              </w:rPr>
              <w:t xml:space="preserve">Modelo 2022.</w:t>
            </w:r>
          </w:p>
          <w:p w:rsidR="00000000" w:rsidDel="00000000" w:rsidP="00000000" w:rsidRDefault="00000000" w:rsidRPr="00000000" w14:paraId="0000016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425.19685039370046" w:right="0" w:hanging="360"/>
              <w:jc w:val="both"/>
              <w:rPr>
                <w:sz w:val="24"/>
                <w:szCs w:val="24"/>
              </w:rPr>
            </w:pPr>
            <w:r w:rsidDel="00000000" w:rsidR="00000000" w:rsidRPr="00000000">
              <w:rPr>
                <w:sz w:val="24"/>
                <w:szCs w:val="24"/>
                <w:rtl w:val="0"/>
              </w:rPr>
              <w:t xml:space="preserve">Capacidad de carga mínimo de </w:t>
            </w:r>
            <w:r w:rsidDel="00000000" w:rsidR="00000000" w:rsidRPr="00000000">
              <w:rPr>
                <w:color w:val="231f20"/>
                <w:sz w:val="24"/>
                <w:szCs w:val="24"/>
                <w:highlight w:val="white"/>
                <w:rtl w:val="0"/>
              </w:rPr>
              <w:t xml:space="preserve">3,300 kg</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sz w:val="24"/>
                <w:szCs w:val="24"/>
                <w:rtl w:val="0"/>
              </w:rPr>
              <w:t xml:space="preserve">Vehículo</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widowControl w:val="0"/>
              <w:numPr>
                <w:ilvl w:val="0"/>
                <w:numId w:val="1"/>
              </w:numPr>
              <w:spacing w:line="240" w:lineRule="auto"/>
              <w:ind w:left="720" w:hanging="360"/>
              <w:jc w:val="both"/>
              <w:rPr>
                <w:sz w:val="24"/>
                <w:szCs w:val="24"/>
              </w:rPr>
            </w:pPr>
            <w:r w:rsidDel="00000000" w:rsidR="00000000" w:rsidRPr="00000000">
              <w:rPr>
                <w:sz w:val="24"/>
                <w:szCs w:val="24"/>
                <w:rtl w:val="0"/>
              </w:rPr>
              <w:t xml:space="preserve">Camioneta pick up con motor mínimo de 130 HP.</w:t>
            </w:r>
          </w:p>
          <w:p w:rsidR="00000000" w:rsidDel="00000000" w:rsidP="00000000" w:rsidRDefault="00000000" w:rsidRPr="00000000" w14:paraId="00000172">
            <w:pPr>
              <w:widowControl w:val="0"/>
              <w:numPr>
                <w:ilvl w:val="1"/>
                <w:numId w:val="1"/>
              </w:numPr>
              <w:spacing w:line="240" w:lineRule="auto"/>
              <w:ind w:left="283.4645669291342" w:hanging="360"/>
              <w:jc w:val="both"/>
              <w:rPr>
                <w:sz w:val="24"/>
                <w:szCs w:val="24"/>
              </w:rPr>
            </w:pPr>
            <w:r w:rsidDel="00000000" w:rsidR="00000000" w:rsidRPr="00000000">
              <w:rPr>
                <w:sz w:val="24"/>
                <w:szCs w:val="24"/>
                <w:rtl w:val="0"/>
              </w:rPr>
              <w:t xml:space="preserve">Transmisión manual o automática.</w:t>
            </w:r>
          </w:p>
          <w:p w:rsidR="00000000" w:rsidDel="00000000" w:rsidP="00000000" w:rsidRDefault="00000000" w:rsidRPr="00000000" w14:paraId="00000173">
            <w:pPr>
              <w:widowControl w:val="0"/>
              <w:numPr>
                <w:ilvl w:val="1"/>
                <w:numId w:val="1"/>
              </w:numPr>
              <w:spacing w:line="240" w:lineRule="auto"/>
              <w:ind w:left="283.4645669291342" w:hanging="360"/>
              <w:jc w:val="both"/>
              <w:rPr>
                <w:sz w:val="24"/>
                <w:szCs w:val="24"/>
              </w:rPr>
            </w:pPr>
            <w:r w:rsidDel="00000000" w:rsidR="00000000" w:rsidRPr="00000000">
              <w:rPr>
                <w:sz w:val="24"/>
                <w:szCs w:val="24"/>
                <w:rtl w:val="0"/>
              </w:rPr>
              <w:t xml:space="preserve">Capacidad de carga de mínimo 600 kg.</w:t>
            </w:r>
          </w:p>
          <w:p w:rsidR="00000000" w:rsidDel="00000000" w:rsidP="00000000" w:rsidRDefault="00000000" w:rsidRPr="00000000" w14:paraId="00000174">
            <w:pPr>
              <w:widowControl w:val="0"/>
              <w:numPr>
                <w:ilvl w:val="1"/>
                <w:numId w:val="1"/>
              </w:numPr>
              <w:spacing w:line="240" w:lineRule="auto"/>
              <w:ind w:left="283.4645669291342" w:hanging="360"/>
              <w:jc w:val="both"/>
              <w:rPr>
                <w:sz w:val="24"/>
                <w:szCs w:val="24"/>
              </w:rPr>
            </w:pPr>
            <w:r w:rsidDel="00000000" w:rsidR="00000000" w:rsidRPr="00000000">
              <w:rPr>
                <w:sz w:val="24"/>
                <w:szCs w:val="24"/>
                <w:rtl w:val="0"/>
              </w:rPr>
              <w:t xml:space="preserve">Con cuatro puertas y con caja de carga. </w:t>
            </w:r>
          </w:p>
          <w:p w:rsidR="00000000" w:rsidDel="00000000" w:rsidP="00000000" w:rsidRDefault="00000000" w:rsidRPr="00000000" w14:paraId="00000175">
            <w:pPr>
              <w:widowControl w:val="0"/>
              <w:numPr>
                <w:ilvl w:val="1"/>
                <w:numId w:val="1"/>
              </w:numPr>
              <w:spacing w:line="240" w:lineRule="auto"/>
              <w:ind w:left="283.4645669291342" w:hanging="360"/>
              <w:jc w:val="both"/>
              <w:rPr>
                <w:sz w:val="24"/>
                <w:szCs w:val="24"/>
              </w:rPr>
            </w:pPr>
            <w:r w:rsidDel="00000000" w:rsidR="00000000" w:rsidRPr="00000000">
              <w:rPr>
                <w:sz w:val="24"/>
                <w:szCs w:val="24"/>
                <w:rtl w:val="0"/>
              </w:rPr>
              <w:t xml:space="preserve">Con caja de 6 velocidades.</w:t>
            </w:r>
          </w:p>
          <w:p w:rsidR="00000000" w:rsidDel="00000000" w:rsidP="00000000" w:rsidRDefault="00000000" w:rsidRPr="00000000" w14:paraId="00000176">
            <w:pPr>
              <w:widowControl w:val="0"/>
              <w:numPr>
                <w:ilvl w:val="1"/>
                <w:numId w:val="1"/>
              </w:numPr>
              <w:spacing w:line="240" w:lineRule="auto"/>
              <w:ind w:left="283.4645669291342" w:hanging="360"/>
              <w:jc w:val="both"/>
              <w:rPr>
                <w:sz w:val="24"/>
                <w:szCs w:val="24"/>
              </w:rPr>
            </w:pPr>
            <w:r w:rsidDel="00000000" w:rsidR="00000000" w:rsidRPr="00000000">
              <w:rPr>
                <w:sz w:val="24"/>
                <w:szCs w:val="24"/>
                <w:rtl w:val="0"/>
              </w:rPr>
              <w:t xml:space="preserve">Combustible: gasolina.</w:t>
            </w:r>
          </w:p>
          <w:p w:rsidR="00000000" w:rsidDel="00000000" w:rsidP="00000000" w:rsidRDefault="00000000" w:rsidRPr="00000000" w14:paraId="00000177">
            <w:pPr>
              <w:widowControl w:val="0"/>
              <w:numPr>
                <w:ilvl w:val="1"/>
                <w:numId w:val="1"/>
              </w:numPr>
              <w:spacing w:line="240" w:lineRule="auto"/>
              <w:ind w:left="283.4645669291342" w:hanging="360"/>
              <w:jc w:val="both"/>
              <w:rPr>
                <w:sz w:val="24"/>
                <w:szCs w:val="24"/>
              </w:rPr>
            </w:pPr>
            <w:r w:rsidDel="00000000" w:rsidR="00000000" w:rsidRPr="00000000">
              <w:rPr>
                <w:sz w:val="24"/>
                <w:szCs w:val="24"/>
                <w:rtl w:val="0"/>
              </w:rPr>
              <w:t xml:space="preserve">Rendimiento de combustible mínimo de 10 km/litro.</w:t>
            </w:r>
          </w:p>
          <w:p w:rsidR="00000000" w:rsidDel="00000000" w:rsidP="00000000" w:rsidRDefault="00000000" w:rsidRPr="00000000" w14:paraId="00000178">
            <w:pPr>
              <w:widowControl w:val="0"/>
              <w:numPr>
                <w:ilvl w:val="1"/>
                <w:numId w:val="1"/>
              </w:numPr>
              <w:spacing w:line="240" w:lineRule="auto"/>
              <w:ind w:left="283.4645669291342" w:hanging="360"/>
              <w:jc w:val="both"/>
              <w:rPr>
                <w:sz w:val="24"/>
                <w:szCs w:val="24"/>
              </w:rPr>
            </w:pPr>
            <w:r w:rsidDel="00000000" w:rsidR="00000000" w:rsidRPr="00000000">
              <w:rPr>
                <w:sz w:val="24"/>
                <w:szCs w:val="24"/>
                <w:rtl w:val="0"/>
              </w:rPr>
              <w:t xml:space="preserve">Dimensiones máximas:</w:t>
            </w:r>
          </w:p>
          <w:p w:rsidR="00000000" w:rsidDel="00000000" w:rsidP="00000000" w:rsidRDefault="00000000" w:rsidRPr="00000000" w14:paraId="00000179">
            <w:pPr>
              <w:widowControl w:val="0"/>
              <w:numPr>
                <w:ilvl w:val="2"/>
                <w:numId w:val="1"/>
              </w:numPr>
              <w:spacing w:line="240" w:lineRule="auto"/>
              <w:ind w:left="708.6614173228347" w:hanging="360"/>
              <w:jc w:val="both"/>
              <w:rPr>
                <w:sz w:val="24"/>
                <w:szCs w:val="24"/>
              </w:rPr>
            </w:pPr>
            <w:r w:rsidDel="00000000" w:rsidR="00000000" w:rsidRPr="00000000">
              <w:rPr>
                <w:sz w:val="24"/>
                <w:szCs w:val="24"/>
                <w:rtl w:val="0"/>
              </w:rPr>
              <w:t xml:space="preserve">Largo: 4700 mm</w:t>
            </w:r>
          </w:p>
          <w:p w:rsidR="00000000" w:rsidDel="00000000" w:rsidP="00000000" w:rsidRDefault="00000000" w:rsidRPr="00000000" w14:paraId="0000017A">
            <w:pPr>
              <w:widowControl w:val="0"/>
              <w:numPr>
                <w:ilvl w:val="2"/>
                <w:numId w:val="1"/>
              </w:numPr>
              <w:spacing w:line="240" w:lineRule="auto"/>
              <w:ind w:left="708.6614173228347" w:hanging="360"/>
              <w:jc w:val="both"/>
              <w:rPr>
                <w:sz w:val="24"/>
                <w:szCs w:val="24"/>
              </w:rPr>
            </w:pPr>
            <w:r w:rsidDel="00000000" w:rsidR="00000000" w:rsidRPr="00000000">
              <w:rPr>
                <w:sz w:val="24"/>
                <w:szCs w:val="24"/>
                <w:rtl w:val="0"/>
              </w:rPr>
              <w:t xml:space="preserve">Ancho: 1821 mm</w:t>
            </w:r>
          </w:p>
          <w:p w:rsidR="00000000" w:rsidDel="00000000" w:rsidP="00000000" w:rsidRDefault="00000000" w:rsidRPr="00000000" w14:paraId="0000017B">
            <w:pPr>
              <w:widowControl w:val="0"/>
              <w:numPr>
                <w:ilvl w:val="2"/>
                <w:numId w:val="1"/>
              </w:numPr>
              <w:spacing w:line="240" w:lineRule="auto"/>
              <w:ind w:left="708.6614173228347" w:hanging="360"/>
              <w:jc w:val="both"/>
              <w:rPr>
                <w:sz w:val="24"/>
                <w:szCs w:val="24"/>
              </w:rPr>
            </w:pPr>
            <w:r w:rsidDel="00000000" w:rsidR="00000000" w:rsidRPr="00000000">
              <w:rPr>
                <w:sz w:val="24"/>
                <w:szCs w:val="24"/>
                <w:rtl w:val="0"/>
              </w:rPr>
              <w:t xml:space="preserve">Alto: 1694 mm</w:t>
            </w:r>
          </w:p>
          <w:p w:rsidR="00000000" w:rsidDel="00000000" w:rsidP="00000000" w:rsidRDefault="00000000" w:rsidRPr="00000000" w14:paraId="0000017C">
            <w:pPr>
              <w:widowControl w:val="0"/>
              <w:numPr>
                <w:ilvl w:val="1"/>
                <w:numId w:val="1"/>
              </w:numPr>
              <w:spacing w:line="240" w:lineRule="auto"/>
              <w:ind w:left="283.4645669291342" w:hanging="360"/>
              <w:jc w:val="both"/>
              <w:rPr>
                <w:sz w:val="24"/>
                <w:szCs w:val="24"/>
              </w:rPr>
            </w:pPr>
            <w:r w:rsidDel="00000000" w:rsidR="00000000" w:rsidRPr="00000000">
              <w:rPr>
                <w:sz w:val="24"/>
                <w:szCs w:val="24"/>
                <w:rtl w:val="0"/>
              </w:rPr>
              <w:t xml:space="preserve">Capacidad de tanque de combustible mínimo 50 litros.</w:t>
            </w:r>
          </w:p>
          <w:p w:rsidR="00000000" w:rsidDel="00000000" w:rsidP="00000000" w:rsidRDefault="00000000" w:rsidRPr="00000000" w14:paraId="0000017D">
            <w:pPr>
              <w:widowControl w:val="0"/>
              <w:numPr>
                <w:ilvl w:val="1"/>
                <w:numId w:val="1"/>
              </w:numPr>
              <w:spacing w:line="240" w:lineRule="auto"/>
              <w:ind w:left="283.4645669291342" w:hanging="360"/>
              <w:jc w:val="both"/>
              <w:rPr>
                <w:sz w:val="24"/>
                <w:szCs w:val="24"/>
              </w:rPr>
            </w:pPr>
            <w:r w:rsidDel="00000000" w:rsidR="00000000" w:rsidRPr="00000000">
              <w:rPr>
                <w:sz w:val="24"/>
                <w:szCs w:val="24"/>
                <w:rtl w:val="0"/>
              </w:rPr>
              <w:t xml:space="preserve">Estructura metálica en la parte trasera para carga (según necesidades de la dependencia).</w:t>
            </w:r>
          </w:p>
        </w:tc>
      </w:tr>
    </w:tbl>
    <w:p w:rsidR="00000000" w:rsidDel="00000000" w:rsidP="00000000" w:rsidRDefault="00000000" w:rsidRPr="00000000" w14:paraId="0000017E">
      <w:pPr>
        <w:pageBreakBefore w:val="0"/>
        <w:spacing w:after="200" w:before="0" w:lineRule="auto"/>
        <w:ind w:left="0" w:firstLine="0"/>
        <w:jc w:val="both"/>
        <w:rPr>
          <w:b w:val="1"/>
          <w:sz w:val="24"/>
          <w:szCs w:val="24"/>
        </w:rPr>
      </w:pPr>
      <w:r w:rsidDel="00000000" w:rsidR="00000000" w:rsidRPr="00000000">
        <w:rPr>
          <w:rtl w:val="0"/>
        </w:rPr>
      </w:r>
    </w:p>
    <w:p w:rsidR="00000000" w:rsidDel="00000000" w:rsidP="00000000" w:rsidRDefault="00000000" w:rsidRPr="00000000" w14:paraId="0000017F">
      <w:pPr>
        <w:pageBreakBefore w:val="0"/>
        <w:spacing w:after="200" w:before="0" w:lineRule="auto"/>
        <w:ind w:left="0" w:firstLine="0"/>
        <w:jc w:val="both"/>
        <w:rPr>
          <w:b w:val="1"/>
          <w:sz w:val="24"/>
          <w:szCs w:val="24"/>
        </w:rPr>
      </w:pPr>
      <w:r w:rsidDel="00000000" w:rsidR="00000000" w:rsidRPr="00000000">
        <w:rPr>
          <w:rtl w:val="0"/>
        </w:rPr>
      </w:r>
    </w:p>
    <w:p w:rsidR="00000000" w:rsidDel="00000000" w:rsidP="00000000" w:rsidRDefault="00000000" w:rsidRPr="00000000" w14:paraId="00000180">
      <w:pPr>
        <w:pageBreakBefore w:val="0"/>
        <w:numPr>
          <w:ilvl w:val="1"/>
          <w:numId w:val="4"/>
        </w:numPr>
        <w:spacing w:after="200" w:afterAutospacing="0" w:before="0" w:lineRule="auto"/>
        <w:ind w:left="1440" w:hanging="360"/>
        <w:jc w:val="both"/>
        <w:rPr>
          <w:b w:val="1"/>
          <w:sz w:val="24"/>
          <w:szCs w:val="24"/>
        </w:rPr>
      </w:pPr>
      <w:r w:rsidDel="00000000" w:rsidR="00000000" w:rsidRPr="00000000">
        <w:rPr>
          <w:b w:val="1"/>
          <w:sz w:val="24"/>
          <w:szCs w:val="24"/>
          <w:rtl w:val="0"/>
        </w:rPr>
        <w:t xml:space="preserve">Especificaciones del Arrendamiento puro.</w:t>
      </w:r>
    </w:p>
    <w:p w:rsidR="00000000" w:rsidDel="00000000" w:rsidP="00000000" w:rsidRDefault="00000000" w:rsidRPr="00000000" w14:paraId="00000181">
      <w:pPr>
        <w:numPr>
          <w:ilvl w:val="2"/>
          <w:numId w:val="4"/>
        </w:numPr>
        <w:spacing w:after="0" w:afterAutospacing="0" w:before="200" w:beforeAutospacing="0" w:lineRule="auto"/>
        <w:ind w:left="2160" w:hanging="360"/>
        <w:jc w:val="both"/>
        <w:rPr>
          <w:sz w:val="24"/>
          <w:szCs w:val="24"/>
        </w:rPr>
      </w:pPr>
      <w:r w:rsidDel="00000000" w:rsidR="00000000" w:rsidRPr="00000000">
        <w:rPr>
          <w:sz w:val="24"/>
          <w:szCs w:val="24"/>
          <w:rtl w:val="0"/>
        </w:rPr>
        <w:t xml:space="preserve">Los participantes, deberán de indicar en su Propuesta económica un precio total del arrendamiento puro de todos y cada uno de los bienes y/o servicios materia de este Arrendamiento Puro, indicando el pago de renta de cada una de las mensualidades, las comisiones consideradas y cualquier otro concepto. Iniciando el primer pago el mes de abril del 2022 y siendo el último en septiembre del año 2024.</w:t>
      </w:r>
    </w:p>
    <w:p w:rsidR="00000000" w:rsidDel="00000000" w:rsidP="00000000" w:rsidRDefault="00000000" w:rsidRPr="00000000" w14:paraId="00000182">
      <w:pPr>
        <w:numPr>
          <w:ilvl w:val="2"/>
          <w:numId w:val="4"/>
        </w:numPr>
        <w:spacing w:after="0" w:afterAutospacing="0" w:before="0" w:beforeAutospacing="0" w:lineRule="auto"/>
        <w:ind w:left="2160" w:hanging="360"/>
        <w:jc w:val="both"/>
        <w:rPr>
          <w:sz w:val="24"/>
          <w:szCs w:val="24"/>
        </w:rPr>
      </w:pPr>
      <w:r w:rsidDel="00000000" w:rsidR="00000000" w:rsidRPr="00000000">
        <w:rPr>
          <w:sz w:val="24"/>
          <w:szCs w:val="24"/>
          <w:rtl w:val="0"/>
        </w:rPr>
        <w:t xml:space="preserve">Las Propuestas de los Participantes deberán ajustarse a los requisitos y aspectos técnicos en estas Bases, en sus anexos y Junta Aclaratoria. Los oferentes deberán de forma amplia y detallada, describir los bienes que el Municipio requiere en este arrendamiento Puro (marca, submarca, modelo, presentación, especificaciones técnicas y descriptivas de cada uno de los bienes que oferte, tiempos de entrega, así como las de su equipo asociado), y dar cabal cumplimiento a los demás términos y condiciones solicitados por el Municipio, y que forman parte integral de la evaluación de la propuesta.</w:t>
      </w:r>
    </w:p>
    <w:p w:rsidR="00000000" w:rsidDel="00000000" w:rsidP="00000000" w:rsidRDefault="00000000" w:rsidRPr="00000000" w14:paraId="00000183">
      <w:pPr>
        <w:numPr>
          <w:ilvl w:val="2"/>
          <w:numId w:val="4"/>
        </w:numPr>
        <w:spacing w:after="0" w:afterAutospacing="0" w:before="0" w:beforeAutospacing="0" w:lineRule="auto"/>
        <w:ind w:left="2160" w:hanging="360"/>
        <w:jc w:val="both"/>
        <w:rPr>
          <w:sz w:val="24"/>
          <w:szCs w:val="24"/>
        </w:rPr>
      </w:pPr>
      <w:r w:rsidDel="00000000" w:rsidR="00000000" w:rsidRPr="00000000">
        <w:rPr>
          <w:sz w:val="24"/>
          <w:szCs w:val="24"/>
          <w:rtl w:val="0"/>
        </w:rPr>
        <w:t xml:space="preserve">La oferta deberá ser en firme y tener como vigencia mínima de 90 días naturales contados a partir de la fecha de apertura de la propuesta técnica y económica.</w:t>
      </w:r>
    </w:p>
    <w:p w:rsidR="00000000" w:rsidDel="00000000" w:rsidP="00000000" w:rsidRDefault="00000000" w:rsidRPr="00000000" w14:paraId="00000184">
      <w:pPr>
        <w:numPr>
          <w:ilvl w:val="2"/>
          <w:numId w:val="4"/>
        </w:numPr>
        <w:spacing w:after="0" w:afterAutospacing="0" w:before="0" w:beforeAutospacing="0" w:lineRule="auto"/>
        <w:ind w:left="2160" w:hanging="360"/>
        <w:jc w:val="both"/>
        <w:rPr>
          <w:sz w:val="24"/>
          <w:szCs w:val="24"/>
        </w:rPr>
      </w:pPr>
      <w:r w:rsidDel="00000000" w:rsidR="00000000" w:rsidRPr="00000000">
        <w:rPr>
          <w:sz w:val="24"/>
          <w:szCs w:val="24"/>
          <w:rtl w:val="0"/>
        </w:rPr>
        <w:t xml:space="preserve">Las propuestas deberán de ser firmadas por el representante legal de la empresa, en todas y cada una de las hojas que integran la cotización.</w:t>
      </w:r>
    </w:p>
    <w:p w:rsidR="00000000" w:rsidDel="00000000" w:rsidP="00000000" w:rsidRDefault="00000000" w:rsidRPr="00000000" w14:paraId="00000185">
      <w:pPr>
        <w:numPr>
          <w:ilvl w:val="2"/>
          <w:numId w:val="4"/>
        </w:numPr>
        <w:spacing w:after="0" w:afterAutospacing="0" w:before="0" w:beforeAutospacing="0" w:lineRule="auto"/>
        <w:ind w:left="2160" w:hanging="360"/>
        <w:jc w:val="both"/>
        <w:rPr>
          <w:sz w:val="24"/>
          <w:szCs w:val="24"/>
        </w:rPr>
      </w:pPr>
      <w:r w:rsidDel="00000000" w:rsidR="00000000" w:rsidRPr="00000000">
        <w:rPr>
          <w:sz w:val="24"/>
          <w:szCs w:val="24"/>
          <w:rtl w:val="0"/>
        </w:rPr>
        <w:t xml:space="preserve">Deberá de presentarse en documentos sin tachaduras, ni enmendaduras y con datos legibles.</w:t>
      </w:r>
    </w:p>
    <w:p w:rsidR="00000000" w:rsidDel="00000000" w:rsidP="00000000" w:rsidRDefault="00000000" w:rsidRPr="00000000" w14:paraId="00000186">
      <w:pPr>
        <w:numPr>
          <w:ilvl w:val="2"/>
          <w:numId w:val="4"/>
        </w:numPr>
        <w:spacing w:after="0" w:afterAutospacing="0" w:before="0" w:beforeAutospacing="0" w:lineRule="auto"/>
        <w:ind w:left="2160" w:hanging="360"/>
        <w:jc w:val="both"/>
        <w:rPr>
          <w:sz w:val="24"/>
          <w:szCs w:val="24"/>
        </w:rPr>
      </w:pPr>
      <w:r w:rsidDel="00000000" w:rsidR="00000000" w:rsidRPr="00000000">
        <w:rPr>
          <w:sz w:val="24"/>
          <w:szCs w:val="24"/>
          <w:rtl w:val="0"/>
        </w:rPr>
        <w:t xml:space="preserve">Asimismo “El Participante”, deberá dar cumplimiento a lo siguiente:</w:t>
      </w:r>
    </w:p>
    <w:p w:rsidR="00000000" w:rsidDel="00000000" w:rsidP="00000000" w:rsidRDefault="00000000" w:rsidRPr="00000000" w14:paraId="00000187">
      <w:pPr>
        <w:numPr>
          <w:ilvl w:val="3"/>
          <w:numId w:val="4"/>
        </w:numPr>
        <w:spacing w:after="0" w:afterAutospacing="0" w:before="0" w:beforeAutospacing="0" w:lineRule="auto"/>
        <w:ind w:left="2880" w:hanging="360"/>
        <w:jc w:val="both"/>
        <w:rPr>
          <w:sz w:val="24"/>
          <w:szCs w:val="24"/>
        </w:rPr>
      </w:pPr>
      <w:r w:rsidDel="00000000" w:rsidR="00000000" w:rsidRPr="00000000">
        <w:rPr>
          <w:sz w:val="24"/>
          <w:szCs w:val="24"/>
          <w:rtl w:val="0"/>
        </w:rPr>
        <w:t xml:space="preserve">Deberá presentar un oficio donde se compromete que las rentas serán sostenidas por el periodo del contrato, independientemente de las modificaciones que pudieran sufrir como consecuencia de fluctuaciones inflacionarias y otras causas.</w:t>
      </w:r>
    </w:p>
    <w:p w:rsidR="00000000" w:rsidDel="00000000" w:rsidP="00000000" w:rsidRDefault="00000000" w:rsidRPr="00000000" w14:paraId="00000188">
      <w:pPr>
        <w:numPr>
          <w:ilvl w:val="3"/>
          <w:numId w:val="4"/>
        </w:numPr>
        <w:spacing w:after="0" w:afterAutospacing="0" w:before="0" w:beforeAutospacing="0" w:lineRule="auto"/>
        <w:ind w:left="2880" w:hanging="360"/>
        <w:jc w:val="both"/>
        <w:rPr>
          <w:sz w:val="24"/>
          <w:szCs w:val="24"/>
        </w:rPr>
      </w:pPr>
      <w:r w:rsidDel="00000000" w:rsidR="00000000" w:rsidRPr="00000000">
        <w:rPr>
          <w:sz w:val="24"/>
          <w:szCs w:val="24"/>
          <w:rtl w:val="0"/>
        </w:rPr>
        <w:t xml:space="preserve">“El Participante” deberá de anexar carta en la cual manifieste que en caso de resultar adjudicado responderá por los defectos o vicios ocultos y calidad del arrendamiento puro de los bienes y/o servicios, o en su caso donde los fabricantes o distribuidores del bien o servicio respondan en tal caso, al menos durante la vigencia del contrato.</w:t>
      </w:r>
    </w:p>
    <w:p w:rsidR="00000000" w:rsidDel="00000000" w:rsidP="00000000" w:rsidRDefault="00000000" w:rsidRPr="00000000" w14:paraId="00000189">
      <w:pPr>
        <w:numPr>
          <w:ilvl w:val="3"/>
          <w:numId w:val="4"/>
        </w:numPr>
        <w:spacing w:after="0" w:afterAutospacing="0" w:before="0" w:beforeAutospacing="0" w:lineRule="auto"/>
        <w:ind w:left="2880" w:hanging="360"/>
        <w:jc w:val="both"/>
        <w:rPr>
          <w:sz w:val="24"/>
          <w:szCs w:val="24"/>
        </w:rPr>
      </w:pPr>
      <w:r w:rsidDel="00000000" w:rsidR="00000000" w:rsidRPr="00000000">
        <w:rPr>
          <w:sz w:val="24"/>
          <w:szCs w:val="24"/>
          <w:rtl w:val="0"/>
        </w:rPr>
        <w:t xml:space="preserve">“El Participante” deberá de presentar su proyecto de contrato de arrendamiento puro, en el cual deberán incluir las condiciones especiales del mismo, y descripción detallada del arrendamiento puro, dichos aspectos se analizaran y serán tomados en consideración en la evaluación de la propuesta.</w:t>
      </w:r>
    </w:p>
    <w:p w:rsidR="00000000" w:rsidDel="00000000" w:rsidP="00000000" w:rsidRDefault="00000000" w:rsidRPr="00000000" w14:paraId="0000018A">
      <w:pPr>
        <w:numPr>
          <w:ilvl w:val="3"/>
          <w:numId w:val="4"/>
        </w:numPr>
        <w:spacing w:after="0" w:afterAutospacing="0" w:before="0" w:beforeAutospacing="0" w:lineRule="auto"/>
        <w:ind w:left="2880" w:hanging="360"/>
        <w:jc w:val="both"/>
        <w:rPr>
          <w:sz w:val="24"/>
          <w:szCs w:val="24"/>
        </w:rPr>
      </w:pPr>
      <w:r w:rsidDel="00000000" w:rsidR="00000000" w:rsidRPr="00000000">
        <w:rPr>
          <w:sz w:val="24"/>
          <w:szCs w:val="24"/>
          <w:rtl w:val="0"/>
        </w:rPr>
        <w:t xml:space="preserve">El Participante” deberá presentar la carta compromiso de los fabricantes y/o distribuidores de que cuentan con los vehículos, equipo y accesorios; para cumplir en el plazo y términos de estas bases.</w:t>
      </w:r>
    </w:p>
    <w:p w:rsidR="00000000" w:rsidDel="00000000" w:rsidP="00000000" w:rsidRDefault="00000000" w:rsidRPr="00000000" w14:paraId="0000018B">
      <w:pPr>
        <w:numPr>
          <w:ilvl w:val="3"/>
          <w:numId w:val="4"/>
        </w:numPr>
        <w:spacing w:after="0" w:afterAutospacing="0" w:before="0" w:beforeAutospacing="0" w:lineRule="auto"/>
        <w:ind w:left="2880" w:hanging="360"/>
        <w:jc w:val="both"/>
        <w:rPr>
          <w:sz w:val="24"/>
          <w:szCs w:val="24"/>
        </w:rPr>
      </w:pPr>
      <w:r w:rsidDel="00000000" w:rsidR="00000000" w:rsidRPr="00000000">
        <w:rPr>
          <w:sz w:val="24"/>
          <w:szCs w:val="24"/>
          <w:rtl w:val="0"/>
        </w:rPr>
        <w:t xml:space="preserve">El Participante deberá presentar la “Opinión del Cumplimiento de Obligaciones Fiscales” en sentido positivo, emitida por el SAT.</w:t>
      </w:r>
    </w:p>
    <w:p w:rsidR="00000000" w:rsidDel="00000000" w:rsidP="00000000" w:rsidRDefault="00000000" w:rsidRPr="00000000" w14:paraId="0000018C">
      <w:pPr>
        <w:numPr>
          <w:ilvl w:val="3"/>
          <w:numId w:val="4"/>
        </w:numPr>
        <w:spacing w:after="0" w:afterAutospacing="0" w:before="0" w:beforeAutospacing="0" w:lineRule="auto"/>
        <w:ind w:left="2880" w:hanging="360"/>
        <w:jc w:val="both"/>
        <w:rPr>
          <w:sz w:val="24"/>
          <w:szCs w:val="24"/>
        </w:rPr>
      </w:pPr>
      <w:r w:rsidDel="00000000" w:rsidR="00000000" w:rsidRPr="00000000">
        <w:rPr>
          <w:sz w:val="24"/>
          <w:szCs w:val="24"/>
          <w:rtl w:val="0"/>
        </w:rPr>
        <w:t xml:space="preserve">Todas y cada una de las especificaciones técnicas requeridas para los bienes en las Bases de esta Licitación y sus anexos, son los requerimiento técnicos mínimos, por lo que puede ofertar lo ahí señalado o de un nivel de calidad igual o superior, pero de ninguna forma podrá ofertar bienes de una calidad inferior a lo solicitado, ya que en tal supuesto seria descalificado.</w:t>
      </w:r>
    </w:p>
    <w:p w:rsidR="00000000" w:rsidDel="00000000" w:rsidP="00000000" w:rsidRDefault="00000000" w:rsidRPr="00000000" w14:paraId="0000018D">
      <w:pPr>
        <w:numPr>
          <w:ilvl w:val="2"/>
          <w:numId w:val="4"/>
        </w:numPr>
        <w:spacing w:after="0" w:afterAutospacing="0" w:before="0" w:beforeAutospacing="0" w:lineRule="auto"/>
        <w:ind w:left="2160" w:hanging="360"/>
        <w:jc w:val="both"/>
        <w:rPr>
          <w:sz w:val="24"/>
          <w:szCs w:val="24"/>
        </w:rPr>
      </w:pPr>
      <w:r w:rsidDel="00000000" w:rsidR="00000000" w:rsidRPr="00000000">
        <w:rPr>
          <w:sz w:val="24"/>
          <w:szCs w:val="24"/>
          <w:rtl w:val="0"/>
        </w:rPr>
        <w:t xml:space="preserve"> La oferta deberá establecer los términos y condiciones económicos de la misma debiendo contener cuando menos del total del arrendamiento Puro:</w:t>
        <w:br w:type="textWrapping"/>
        <w:t xml:space="preserve">• Tipo de Arrendamiento Puro, con todos los datos generales y específicos del mismo, así como tabla de pagos.</w:t>
        <w:br w:type="textWrapping"/>
        <w:t xml:space="preserve">• Monto Original de la Inversión total, incluyendo IVA, y del equipamiento asociado.</w:t>
        <w:br w:type="textWrapping"/>
        <w:t xml:space="preserve">• Plazo de hasta 30 mensualidades, el cual no debe de exceder el mes de septiembre de 2022.</w:t>
        <w:br w:type="textWrapping"/>
        <w:t xml:space="preserve">• Monto de cada una de las rentas con IVA incluido (del total del arrendamiento puro). Comisiones, IVA incluido, especificando si están integradas o no en las rentas.</w:t>
        <w:br w:type="textWrapping"/>
        <w:t xml:space="preserve">• Depósitos en garantía (en caso de que aplique)</w:t>
        <w:br w:type="textWrapping"/>
        <w:t xml:space="preserve">• Condiciones de pago.</w:t>
        <w:br w:type="textWrapping"/>
        <w:t xml:space="preserve">• Condiciones especiales que ofrecen.</w:t>
        <w:br w:type="textWrapping"/>
        <w:t xml:space="preserve">• Todos los montos deberán establecerse en moneda nacional.</w:t>
      </w:r>
    </w:p>
    <w:p w:rsidR="00000000" w:rsidDel="00000000" w:rsidP="00000000" w:rsidRDefault="00000000" w:rsidRPr="00000000" w14:paraId="0000018E">
      <w:pPr>
        <w:numPr>
          <w:ilvl w:val="2"/>
          <w:numId w:val="4"/>
        </w:numPr>
        <w:spacing w:after="0" w:afterAutospacing="0" w:before="0" w:beforeAutospacing="0" w:lineRule="auto"/>
        <w:ind w:left="2160" w:hanging="360"/>
        <w:jc w:val="both"/>
        <w:rPr>
          <w:sz w:val="24"/>
          <w:szCs w:val="24"/>
        </w:rPr>
      </w:pPr>
      <w:r w:rsidDel="00000000" w:rsidR="00000000" w:rsidRPr="00000000">
        <w:rPr>
          <w:sz w:val="24"/>
          <w:szCs w:val="24"/>
          <w:rtl w:val="0"/>
        </w:rPr>
        <w:t xml:space="preserve">Los datos económicos antes mencionados deberán llenarse en los formatos establecidos de acuerdo a los anexos de esta base de licitación.</w:t>
      </w:r>
    </w:p>
    <w:p w:rsidR="00000000" w:rsidDel="00000000" w:rsidP="00000000" w:rsidRDefault="00000000" w:rsidRPr="00000000" w14:paraId="0000018F">
      <w:pPr>
        <w:pageBreakBefore w:val="0"/>
        <w:numPr>
          <w:ilvl w:val="2"/>
          <w:numId w:val="4"/>
        </w:numPr>
        <w:spacing w:after="200" w:before="0" w:lineRule="auto"/>
        <w:ind w:left="2160" w:hanging="360"/>
        <w:jc w:val="both"/>
        <w:rPr>
          <w:sz w:val="24"/>
          <w:szCs w:val="24"/>
        </w:rPr>
      </w:pPr>
      <w:r w:rsidDel="00000000" w:rsidR="00000000" w:rsidRPr="00000000">
        <w:rPr>
          <w:sz w:val="24"/>
          <w:szCs w:val="24"/>
          <w:rtl w:val="0"/>
        </w:rPr>
        <w:t xml:space="preserve">El licitante deberá presentar su propuesta de arrendamiento por 30 meses, desglosando sus características, incluyendo pago inicial y pagos fijos.</w:t>
      </w:r>
    </w:p>
    <w:p w:rsidR="00000000" w:rsidDel="00000000" w:rsidP="00000000" w:rsidRDefault="00000000" w:rsidRPr="00000000" w14:paraId="00000190">
      <w:pPr>
        <w:numPr>
          <w:ilvl w:val="2"/>
          <w:numId w:val="4"/>
        </w:numPr>
        <w:spacing w:after="200" w:lineRule="auto"/>
        <w:ind w:left="2160" w:hanging="360"/>
        <w:jc w:val="both"/>
        <w:rPr>
          <w:sz w:val="24"/>
          <w:szCs w:val="24"/>
        </w:rPr>
      </w:pPr>
      <w:r w:rsidDel="00000000" w:rsidR="00000000" w:rsidRPr="00000000">
        <w:rPr>
          <w:sz w:val="24"/>
          <w:szCs w:val="24"/>
          <w:rtl w:val="0"/>
        </w:rPr>
        <w:t xml:space="preserve">El licitante deberá incluir en su propuesta las fichas técnicas de los equipos a arrendar.</w:t>
      </w:r>
    </w:p>
    <w:p w:rsidR="00000000" w:rsidDel="00000000" w:rsidP="00000000" w:rsidRDefault="00000000" w:rsidRPr="00000000" w14:paraId="00000191">
      <w:pPr>
        <w:numPr>
          <w:ilvl w:val="2"/>
          <w:numId w:val="4"/>
        </w:numPr>
        <w:spacing w:after="200" w:lineRule="auto"/>
        <w:ind w:left="2160" w:hanging="360"/>
        <w:jc w:val="both"/>
        <w:rPr>
          <w:sz w:val="24"/>
          <w:szCs w:val="24"/>
        </w:rPr>
      </w:pPr>
      <w:r w:rsidDel="00000000" w:rsidR="00000000" w:rsidRPr="00000000">
        <w:rPr>
          <w:sz w:val="24"/>
          <w:szCs w:val="24"/>
          <w:rtl w:val="0"/>
        </w:rPr>
        <w:t xml:space="preserve">El licitante deberá presentar las cartas de garantía que ofrece de los fabricantes y/o distribuidores de los vehículos así como del equipamiento especial.</w:t>
      </w:r>
    </w:p>
    <w:p w:rsidR="00000000" w:rsidDel="00000000" w:rsidP="00000000" w:rsidRDefault="00000000" w:rsidRPr="00000000" w14:paraId="00000192">
      <w:pPr>
        <w:numPr>
          <w:ilvl w:val="2"/>
          <w:numId w:val="4"/>
        </w:numPr>
        <w:spacing w:line="276" w:lineRule="auto"/>
        <w:ind w:left="2160" w:hanging="360"/>
        <w:jc w:val="both"/>
        <w:rPr/>
      </w:pPr>
      <w:r w:rsidDel="00000000" w:rsidR="00000000" w:rsidRPr="00000000">
        <w:rPr>
          <w:sz w:val="24"/>
          <w:szCs w:val="24"/>
          <w:rtl w:val="0"/>
        </w:rPr>
        <w:t xml:space="preserve">El arrendamiento deberá contemplar la instalación y operación de un rastreador satelital (GPS) de los vehículos, y proporcionar al municipio reportes de patrones de conducción, velocidad, y zonas de operación.</w:t>
      </w:r>
    </w:p>
    <w:p w:rsidR="00000000" w:rsidDel="00000000" w:rsidP="00000000" w:rsidRDefault="00000000" w:rsidRPr="00000000" w14:paraId="00000193">
      <w:pPr>
        <w:numPr>
          <w:ilvl w:val="2"/>
          <w:numId w:val="4"/>
        </w:numPr>
        <w:spacing w:line="276" w:lineRule="auto"/>
        <w:ind w:left="2160" w:hanging="360"/>
        <w:jc w:val="both"/>
        <w:rPr/>
      </w:pPr>
      <w:r w:rsidDel="00000000" w:rsidR="00000000" w:rsidRPr="00000000">
        <w:rPr>
          <w:sz w:val="24"/>
          <w:szCs w:val="24"/>
          <w:rtl w:val="0"/>
        </w:rPr>
        <w:t xml:space="preserve">El arrendamiento deberá incluir seguro con cobertura amplia y servicios de mantenimiento preventivo incluidos en sus propuestas.</w:t>
      </w:r>
    </w:p>
    <w:p w:rsidR="00000000" w:rsidDel="00000000" w:rsidP="00000000" w:rsidRDefault="00000000" w:rsidRPr="00000000" w14:paraId="00000194">
      <w:pPr>
        <w:spacing w:after="240" w:before="240" w:lineRule="auto"/>
        <w:ind w:left="0" w:firstLine="0"/>
        <w:rPr>
          <w:sz w:val="24"/>
          <w:szCs w:val="24"/>
        </w:rPr>
      </w:pPr>
      <w:r w:rsidDel="00000000" w:rsidR="00000000" w:rsidRPr="00000000">
        <w:rPr>
          <w:sz w:val="24"/>
          <w:szCs w:val="24"/>
          <w:rtl w:val="0"/>
        </w:rPr>
        <w:t xml:space="preserve">El cumplimiento de cualquiera de los requisitos anteriormente establecidos es indispensable, por lo que la falta de uno de ellos será motivo de descalificación.</w:t>
      </w:r>
      <w:r w:rsidDel="00000000" w:rsidR="00000000" w:rsidRPr="00000000">
        <w:rPr>
          <w:rtl w:val="0"/>
        </w:rPr>
      </w:r>
    </w:p>
    <w:p w:rsidR="00000000" w:rsidDel="00000000" w:rsidP="00000000" w:rsidRDefault="00000000" w:rsidRPr="00000000" w14:paraId="00000195">
      <w:pPr>
        <w:pageBreakBefore w:val="0"/>
        <w:numPr>
          <w:ilvl w:val="0"/>
          <w:numId w:val="4"/>
        </w:numPr>
        <w:spacing w:after="200" w:before="0" w:lineRule="auto"/>
        <w:ind w:left="720" w:hanging="360"/>
        <w:jc w:val="both"/>
        <w:rPr>
          <w:b w:val="1"/>
          <w:sz w:val="24"/>
          <w:szCs w:val="24"/>
        </w:rPr>
      </w:pPr>
      <w:r w:rsidDel="00000000" w:rsidR="00000000" w:rsidRPr="00000000">
        <w:rPr>
          <w:b w:val="1"/>
          <w:sz w:val="24"/>
          <w:szCs w:val="24"/>
          <w:rtl w:val="0"/>
        </w:rPr>
        <w:t xml:space="preserve">Condiciones de entrega.</w:t>
      </w:r>
    </w:p>
    <w:p w:rsidR="00000000" w:rsidDel="00000000" w:rsidP="00000000" w:rsidRDefault="00000000" w:rsidRPr="00000000" w14:paraId="00000196">
      <w:pPr>
        <w:numPr>
          <w:ilvl w:val="1"/>
          <w:numId w:val="4"/>
        </w:numPr>
        <w:spacing w:after="240" w:before="240" w:lineRule="auto"/>
        <w:ind w:left="1440" w:hanging="360"/>
        <w:jc w:val="both"/>
        <w:rPr>
          <w:sz w:val="24"/>
          <w:szCs w:val="24"/>
        </w:rPr>
      </w:pPr>
      <w:r w:rsidDel="00000000" w:rsidR="00000000" w:rsidRPr="00000000">
        <w:rPr>
          <w:sz w:val="24"/>
          <w:szCs w:val="24"/>
          <w:rtl w:val="0"/>
        </w:rPr>
        <w:t xml:space="preserve">En el momento de la entrega, los bienes debidamente equipados serán revisados contra las condiciones ofrecidas por el licitante en su propuesta técnica.</w:t>
      </w:r>
    </w:p>
    <w:p w:rsidR="00000000" w:rsidDel="00000000" w:rsidP="00000000" w:rsidRDefault="00000000" w:rsidRPr="00000000" w14:paraId="00000197">
      <w:pPr>
        <w:numPr>
          <w:ilvl w:val="1"/>
          <w:numId w:val="4"/>
        </w:numPr>
        <w:spacing w:after="240" w:before="240" w:lineRule="auto"/>
        <w:ind w:left="1440" w:hanging="360"/>
        <w:jc w:val="both"/>
        <w:rPr>
          <w:sz w:val="24"/>
          <w:szCs w:val="24"/>
        </w:rPr>
      </w:pPr>
      <w:r w:rsidDel="00000000" w:rsidR="00000000" w:rsidRPr="00000000">
        <w:rPr>
          <w:sz w:val="24"/>
          <w:szCs w:val="24"/>
          <w:rtl w:val="0"/>
        </w:rPr>
        <w:t xml:space="preserve">Todos los bienes materia de la presente Licitación deberán ser nuevos y no anteriores al 2022.</w:t>
      </w:r>
    </w:p>
    <w:p w:rsidR="00000000" w:rsidDel="00000000" w:rsidP="00000000" w:rsidRDefault="00000000" w:rsidRPr="00000000" w14:paraId="00000198">
      <w:pPr>
        <w:pageBreakBefore w:val="0"/>
        <w:numPr>
          <w:ilvl w:val="0"/>
          <w:numId w:val="4"/>
        </w:numPr>
        <w:spacing w:after="200" w:before="0" w:lineRule="auto"/>
        <w:ind w:left="720" w:hanging="360"/>
        <w:jc w:val="both"/>
        <w:rPr>
          <w:b w:val="1"/>
          <w:sz w:val="24"/>
          <w:szCs w:val="24"/>
        </w:rPr>
      </w:pPr>
      <w:r w:rsidDel="00000000" w:rsidR="00000000" w:rsidRPr="00000000">
        <w:rPr>
          <w:b w:val="1"/>
          <w:sz w:val="24"/>
          <w:szCs w:val="24"/>
          <w:rtl w:val="0"/>
        </w:rPr>
        <w:t xml:space="preserve">Vigencia del con</w:t>
      </w:r>
      <w:r w:rsidDel="00000000" w:rsidR="00000000" w:rsidRPr="00000000">
        <w:rPr>
          <w:b w:val="1"/>
          <w:sz w:val="24"/>
          <w:szCs w:val="24"/>
          <w:rtl w:val="0"/>
        </w:rPr>
        <w:t xml:space="preserve">trato.</w:t>
      </w:r>
      <w:r w:rsidDel="00000000" w:rsidR="00000000" w:rsidRPr="00000000">
        <w:rPr>
          <w:sz w:val="24"/>
          <w:szCs w:val="24"/>
          <w:rtl w:val="0"/>
        </w:rPr>
        <w:t xml:space="preserve"> </w:t>
      </w:r>
      <w:r w:rsidDel="00000000" w:rsidR="00000000" w:rsidRPr="00000000">
        <w:rPr>
          <w:sz w:val="24"/>
          <w:szCs w:val="24"/>
          <w:rtl w:val="0"/>
        </w:rPr>
        <w:t xml:space="preserve">A partir del fallo y hasta el 30 de septiembre de 2024.</w:t>
      </w:r>
    </w:p>
    <w:p w:rsidR="00000000" w:rsidDel="00000000" w:rsidP="00000000" w:rsidRDefault="00000000" w:rsidRPr="00000000" w14:paraId="00000199">
      <w:pPr>
        <w:pageBreakBefore w:val="0"/>
        <w:numPr>
          <w:ilvl w:val="0"/>
          <w:numId w:val="17"/>
        </w:numPr>
        <w:spacing w:after="200" w:before="0" w:lineRule="auto"/>
        <w:ind w:left="720" w:hanging="360"/>
        <w:jc w:val="both"/>
        <w:rPr>
          <w:b w:val="1"/>
          <w:sz w:val="24"/>
          <w:szCs w:val="24"/>
        </w:rPr>
      </w:pPr>
      <w:r w:rsidDel="00000000" w:rsidR="00000000" w:rsidRPr="00000000">
        <w:rPr>
          <w:b w:val="1"/>
          <w:sz w:val="24"/>
          <w:szCs w:val="24"/>
          <w:rtl w:val="0"/>
        </w:rPr>
        <w:t xml:space="preserve">Tipo de Contrato. </w:t>
      </w:r>
      <w:r w:rsidDel="00000000" w:rsidR="00000000" w:rsidRPr="00000000">
        <w:rPr>
          <w:sz w:val="24"/>
          <w:szCs w:val="24"/>
          <w:rtl w:val="0"/>
        </w:rPr>
        <w:t xml:space="preserve">Cerrado</w:t>
      </w:r>
      <w:r w:rsidDel="00000000" w:rsidR="00000000" w:rsidRPr="00000000">
        <w:rPr>
          <w:rtl w:val="0"/>
        </w:rPr>
      </w:r>
    </w:p>
    <w:p w:rsidR="00000000" w:rsidDel="00000000" w:rsidP="00000000" w:rsidRDefault="00000000" w:rsidRPr="00000000" w14:paraId="0000019A">
      <w:pPr>
        <w:pageBreakBefore w:val="0"/>
        <w:numPr>
          <w:ilvl w:val="0"/>
          <w:numId w:val="17"/>
        </w:numPr>
        <w:spacing w:after="200" w:before="240" w:lineRule="auto"/>
        <w:ind w:left="720" w:hanging="360"/>
        <w:jc w:val="both"/>
        <w:rPr>
          <w:b w:val="1"/>
          <w:sz w:val="24"/>
          <w:szCs w:val="24"/>
        </w:rPr>
      </w:pPr>
      <w:r w:rsidDel="00000000" w:rsidR="00000000" w:rsidRPr="00000000">
        <w:rPr>
          <w:b w:val="1"/>
          <w:sz w:val="24"/>
          <w:szCs w:val="24"/>
          <w:rtl w:val="0"/>
        </w:rPr>
        <w:t xml:space="preserve">Criterios de evaluación: </w:t>
      </w:r>
      <w:r w:rsidDel="00000000" w:rsidR="00000000" w:rsidRPr="00000000">
        <w:rPr>
          <w:sz w:val="24"/>
          <w:szCs w:val="24"/>
          <w:rtl w:val="0"/>
        </w:rPr>
        <w:t xml:space="preserve">Costo beneficio</w:t>
      </w:r>
    </w:p>
    <w:p w:rsidR="00000000" w:rsidDel="00000000" w:rsidP="00000000" w:rsidRDefault="00000000" w:rsidRPr="00000000" w14:paraId="0000019B">
      <w:pPr>
        <w:numPr>
          <w:ilvl w:val="0"/>
          <w:numId w:val="9"/>
        </w:numPr>
        <w:spacing w:after="200" w:before="240" w:lineRule="auto"/>
        <w:ind w:left="720" w:hanging="360"/>
        <w:jc w:val="both"/>
        <w:rPr>
          <w:b w:val="1"/>
          <w:sz w:val="24"/>
          <w:szCs w:val="24"/>
        </w:rPr>
      </w:pPr>
      <w:r w:rsidDel="00000000" w:rsidR="00000000" w:rsidRPr="00000000">
        <w:rPr>
          <w:b w:val="1"/>
          <w:sz w:val="24"/>
          <w:szCs w:val="24"/>
          <w:rtl w:val="0"/>
        </w:rPr>
        <w:t xml:space="preserve">Documentación adicional solicitada: (lo no contemplado en el anexo 3). </w:t>
      </w:r>
    </w:p>
    <w:p w:rsidR="00000000" w:rsidDel="00000000" w:rsidP="00000000" w:rsidRDefault="00000000" w:rsidRPr="00000000" w14:paraId="0000019C">
      <w:pPr>
        <w:pageBreakBefore w:val="0"/>
        <w:numPr>
          <w:ilvl w:val="1"/>
          <w:numId w:val="9"/>
        </w:numPr>
        <w:spacing w:after="200" w:before="240" w:lineRule="auto"/>
        <w:ind w:left="1440" w:hanging="360"/>
        <w:jc w:val="both"/>
        <w:rPr>
          <w:sz w:val="24"/>
          <w:szCs w:val="24"/>
        </w:rPr>
      </w:pPr>
      <w:r w:rsidDel="00000000" w:rsidR="00000000" w:rsidRPr="00000000">
        <w:rPr>
          <w:sz w:val="24"/>
          <w:szCs w:val="24"/>
          <w:rtl w:val="0"/>
        </w:rPr>
        <w:t xml:space="preserve">Los participantes deberán presentar una Carta de intención de participación donde manifiesten su deseo de participar en el presente procedimiento, ajustarse a los requisitos y cumplir todas las disposiciones de las presentes bases. Entregar antes de las 11 am del jueves 3 de marzo de 2022 al correo electrónico </w:t>
      </w:r>
      <w:hyperlink r:id="rId7">
        <w:r w:rsidDel="00000000" w:rsidR="00000000" w:rsidRPr="00000000">
          <w:rPr>
            <w:color w:val="1155cc"/>
            <w:sz w:val="24"/>
            <w:szCs w:val="24"/>
            <w:u w:val="single"/>
            <w:rtl w:val="0"/>
          </w:rPr>
          <w:t xml:space="preserve">secredeltesorero@hotmail.com</w:t>
        </w:r>
      </w:hyperlink>
      <w:r w:rsidDel="00000000" w:rsidR="00000000" w:rsidRPr="00000000">
        <w:rPr>
          <w:sz w:val="24"/>
          <w:szCs w:val="24"/>
          <w:rtl w:val="0"/>
        </w:rPr>
        <w:t xml:space="preserve"> </w:t>
      </w:r>
    </w:p>
    <w:p w:rsidR="00000000" w:rsidDel="00000000" w:rsidP="00000000" w:rsidRDefault="00000000" w:rsidRPr="00000000" w14:paraId="0000019D">
      <w:pPr>
        <w:pageBreakBefore w:val="0"/>
        <w:numPr>
          <w:ilvl w:val="1"/>
          <w:numId w:val="9"/>
        </w:numPr>
        <w:spacing w:after="200" w:before="240" w:lineRule="auto"/>
        <w:ind w:left="1440" w:hanging="360"/>
        <w:jc w:val="both"/>
        <w:rPr>
          <w:sz w:val="24"/>
          <w:szCs w:val="24"/>
        </w:rPr>
      </w:pPr>
      <w:r w:rsidDel="00000000" w:rsidR="00000000" w:rsidRPr="00000000">
        <w:rPr>
          <w:sz w:val="24"/>
          <w:szCs w:val="24"/>
          <w:rtl w:val="0"/>
        </w:rPr>
        <w:t xml:space="preserve">Carta de estratificación Anexo 9.</w:t>
      </w:r>
      <w:r w:rsidDel="00000000" w:rsidR="00000000" w:rsidRPr="00000000">
        <w:rPr>
          <w:rtl w:val="0"/>
        </w:rPr>
      </w:r>
    </w:p>
    <w:p w:rsidR="00000000" w:rsidDel="00000000" w:rsidP="00000000" w:rsidRDefault="00000000" w:rsidRPr="00000000" w14:paraId="0000019E">
      <w:pPr>
        <w:pageBreakBefore w:val="0"/>
        <w:jc w:val="center"/>
        <w:rPr>
          <w:b w:val="1"/>
          <w:sz w:val="28"/>
          <w:szCs w:val="28"/>
        </w:rPr>
      </w:pPr>
      <w:r w:rsidDel="00000000" w:rsidR="00000000" w:rsidRPr="00000000">
        <w:rPr>
          <w:rtl w:val="0"/>
        </w:rPr>
      </w:r>
    </w:p>
    <w:p w:rsidR="00000000" w:rsidDel="00000000" w:rsidP="00000000" w:rsidRDefault="00000000" w:rsidRPr="00000000" w14:paraId="0000019F">
      <w:pPr>
        <w:pageBreakBefore w:val="0"/>
        <w:jc w:val="both"/>
        <w:rPr>
          <w:sz w:val="24"/>
          <w:szCs w:val="24"/>
        </w:rPr>
      </w:pPr>
      <w:r w:rsidDel="00000000" w:rsidR="00000000" w:rsidRPr="00000000">
        <w:rPr>
          <w:rtl w:val="0"/>
        </w:rPr>
      </w:r>
    </w:p>
    <w:p w:rsidR="00000000" w:rsidDel="00000000" w:rsidP="00000000" w:rsidRDefault="00000000" w:rsidRPr="00000000" w14:paraId="000001A0">
      <w:pPr>
        <w:pageBreakBefore w:val="0"/>
        <w:jc w:val="both"/>
        <w:rPr>
          <w:sz w:val="24"/>
          <w:szCs w:val="24"/>
        </w:rPr>
      </w:pPr>
      <w:r w:rsidDel="00000000" w:rsidR="00000000" w:rsidRPr="00000000">
        <w:rPr>
          <w:rtl w:val="0"/>
        </w:rPr>
      </w:r>
    </w:p>
    <w:p w:rsidR="00000000" w:rsidDel="00000000" w:rsidP="00000000" w:rsidRDefault="00000000" w:rsidRPr="00000000" w14:paraId="000001A1">
      <w:pPr>
        <w:pageBreakBefore w:val="0"/>
        <w:jc w:val="both"/>
        <w:rPr>
          <w:sz w:val="24"/>
          <w:szCs w:val="24"/>
        </w:rPr>
      </w:pPr>
      <w:r w:rsidDel="00000000" w:rsidR="00000000" w:rsidRPr="00000000">
        <w:rPr>
          <w:rtl w:val="0"/>
        </w:rPr>
      </w:r>
    </w:p>
    <w:p w:rsidR="00000000" w:rsidDel="00000000" w:rsidP="00000000" w:rsidRDefault="00000000" w:rsidRPr="00000000" w14:paraId="000001A2">
      <w:pPr>
        <w:pageBreakBefore w:val="0"/>
        <w:jc w:val="both"/>
        <w:rPr>
          <w:sz w:val="24"/>
          <w:szCs w:val="24"/>
        </w:rPr>
      </w:pPr>
      <w:r w:rsidDel="00000000" w:rsidR="00000000" w:rsidRPr="00000000">
        <w:rPr>
          <w:rtl w:val="0"/>
        </w:rPr>
      </w:r>
    </w:p>
    <w:p w:rsidR="00000000" w:rsidDel="00000000" w:rsidP="00000000" w:rsidRDefault="00000000" w:rsidRPr="00000000" w14:paraId="000001A3">
      <w:pPr>
        <w:pageBreakBefore w:val="0"/>
        <w:jc w:val="both"/>
        <w:rPr>
          <w:sz w:val="24"/>
          <w:szCs w:val="24"/>
        </w:rPr>
      </w:pPr>
      <w:r w:rsidDel="00000000" w:rsidR="00000000" w:rsidRPr="00000000">
        <w:rPr>
          <w:rtl w:val="0"/>
        </w:rPr>
      </w:r>
    </w:p>
    <w:p w:rsidR="00000000" w:rsidDel="00000000" w:rsidP="00000000" w:rsidRDefault="00000000" w:rsidRPr="00000000" w14:paraId="000001A4">
      <w:pPr>
        <w:pageBreakBefore w:val="0"/>
        <w:jc w:val="both"/>
        <w:rPr>
          <w:sz w:val="24"/>
          <w:szCs w:val="24"/>
        </w:rPr>
      </w:pPr>
      <w:r w:rsidDel="00000000" w:rsidR="00000000" w:rsidRPr="00000000">
        <w:rPr>
          <w:rtl w:val="0"/>
        </w:rPr>
      </w:r>
    </w:p>
    <w:p w:rsidR="00000000" w:rsidDel="00000000" w:rsidP="00000000" w:rsidRDefault="00000000" w:rsidRPr="00000000" w14:paraId="000001A5">
      <w:pPr>
        <w:pageBreakBefore w:val="0"/>
        <w:jc w:val="both"/>
        <w:rPr>
          <w:sz w:val="24"/>
          <w:szCs w:val="24"/>
        </w:rPr>
      </w:pPr>
      <w:r w:rsidDel="00000000" w:rsidR="00000000" w:rsidRPr="00000000">
        <w:rPr>
          <w:rtl w:val="0"/>
        </w:rPr>
      </w:r>
    </w:p>
    <w:p w:rsidR="00000000" w:rsidDel="00000000" w:rsidP="00000000" w:rsidRDefault="00000000" w:rsidRPr="00000000" w14:paraId="000001A6">
      <w:pPr>
        <w:pageBreakBefore w:val="0"/>
        <w:jc w:val="both"/>
        <w:rPr>
          <w:sz w:val="24"/>
          <w:szCs w:val="24"/>
        </w:rPr>
      </w:pPr>
      <w:r w:rsidDel="00000000" w:rsidR="00000000" w:rsidRPr="00000000">
        <w:rPr>
          <w:rtl w:val="0"/>
        </w:rPr>
      </w:r>
    </w:p>
    <w:p w:rsidR="00000000" w:rsidDel="00000000" w:rsidP="00000000" w:rsidRDefault="00000000" w:rsidRPr="00000000" w14:paraId="000001A7">
      <w:pPr>
        <w:pageBreakBefore w:val="0"/>
        <w:jc w:val="both"/>
        <w:rPr>
          <w:sz w:val="24"/>
          <w:szCs w:val="24"/>
        </w:rPr>
      </w:pPr>
      <w:r w:rsidDel="00000000" w:rsidR="00000000" w:rsidRPr="00000000">
        <w:rPr>
          <w:rtl w:val="0"/>
        </w:rPr>
      </w:r>
    </w:p>
    <w:p w:rsidR="00000000" w:rsidDel="00000000" w:rsidP="00000000" w:rsidRDefault="00000000" w:rsidRPr="00000000" w14:paraId="000001A8">
      <w:pPr>
        <w:pageBreakBefore w:val="0"/>
        <w:jc w:val="both"/>
        <w:rPr>
          <w:sz w:val="24"/>
          <w:szCs w:val="24"/>
        </w:rPr>
      </w:pPr>
      <w:r w:rsidDel="00000000" w:rsidR="00000000" w:rsidRPr="00000000">
        <w:rPr>
          <w:rtl w:val="0"/>
        </w:rPr>
      </w:r>
    </w:p>
    <w:p w:rsidR="00000000" w:rsidDel="00000000" w:rsidP="00000000" w:rsidRDefault="00000000" w:rsidRPr="00000000" w14:paraId="000001A9">
      <w:pPr>
        <w:pageBreakBefore w:val="0"/>
        <w:jc w:val="both"/>
        <w:rPr>
          <w:sz w:val="24"/>
          <w:szCs w:val="24"/>
        </w:rPr>
      </w:pPr>
      <w:r w:rsidDel="00000000" w:rsidR="00000000" w:rsidRPr="00000000">
        <w:rPr>
          <w:rtl w:val="0"/>
        </w:rPr>
      </w:r>
    </w:p>
    <w:p w:rsidR="00000000" w:rsidDel="00000000" w:rsidP="00000000" w:rsidRDefault="00000000" w:rsidRPr="00000000" w14:paraId="000001AA">
      <w:pPr>
        <w:pageBreakBefore w:val="0"/>
        <w:jc w:val="both"/>
        <w:rPr>
          <w:sz w:val="24"/>
          <w:szCs w:val="24"/>
        </w:rPr>
      </w:pPr>
      <w:r w:rsidDel="00000000" w:rsidR="00000000" w:rsidRPr="00000000">
        <w:rPr>
          <w:rtl w:val="0"/>
        </w:rPr>
      </w:r>
    </w:p>
    <w:p w:rsidR="00000000" w:rsidDel="00000000" w:rsidP="00000000" w:rsidRDefault="00000000" w:rsidRPr="00000000" w14:paraId="000001AB">
      <w:pPr>
        <w:pageBreakBefore w:val="0"/>
        <w:jc w:val="both"/>
        <w:rPr>
          <w:sz w:val="24"/>
          <w:szCs w:val="24"/>
        </w:rPr>
      </w:pPr>
      <w:r w:rsidDel="00000000" w:rsidR="00000000" w:rsidRPr="00000000">
        <w:rPr>
          <w:rtl w:val="0"/>
        </w:rPr>
      </w:r>
    </w:p>
    <w:p w:rsidR="00000000" w:rsidDel="00000000" w:rsidP="00000000" w:rsidRDefault="00000000" w:rsidRPr="00000000" w14:paraId="000001AC">
      <w:pPr>
        <w:pageBreakBefore w:val="0"/>
        <w:jc w:val="both"/>
        <w:rPr>
          <w:sz w:val="24"/>
          <w:szCs w:val="24"/>
        </w:rPr>
      </w:pPr>
      <w:r w:rsidDel="00000000" w:rsidR="00000000" w:rsidRPr="00000000">
        <w:rPr>
          <w:rtl w:val="0"/>
        </w:rPr>
      </w:r>
    </w:p>
    <w:p w:rsidR="00000000" w:rsidDel="00000000" w:rsidP="00000000" w:rsidRDefault="00000000" w:rsidRPr="00000000" w14:paraId="000001AD">
      <w:pPr>
        <w:pageBreakBefore w:val="0"/>
        <w:jc w:val="both"/>
        <w:rPr>
          <w:sz w:val="24"/>
          <w:szCs w:val="24"/>
        </w:rPr>
      </w:pPr>
      <w:r w:rsidDel="00000000" w:rsidR="00000000" w:rsidRPr="00000000">
        <w:rPr>
          <w:rtl w:val="0"/>
        </w:rPr>
      </w:r>
    </w:p>
    <w:p w:rsidR="00000000" w:rsidDel="00000000" w:rsidP="00000000" w:rsidRDefault="00000000" w:rsidRPr="00000000" w14:paraId="000001AE">
      <w:pPr>
        <w:pageBreakBefore w:val="0"/>
        <w:jc w:val="both"/>
        <w:rPr>
          <w:sz w:val="24"/>
          <w:szCs w:val="24"/>
        </w:rPr>
      </w:pPr>
      <w:r w:rsidDel="00000000" w:rsidR="00000000" w:rsidRPr="00000000">
        <w:rPr>
          <w:rtl w:val="0"/>
        </w:rPr>
      </w:r>
    </w:p>
    <w:p w:rsidR="00000000" w:rsidDel="00000000" w:rsidP="00000000" w:rsidRDefault="00000000" w:rsidRPr="00000000" w14:paraId="000001AF">
      <w:pPr>
        <w:pageBreakBefore w:val="0"/>
        <w:jc w:val="both"/>
        <w:rPr>
          <w:sz w:val="24"/>
          <w:szCs w:val="24"/>
        </w:rPr>
      </w:pPr>
      <w:r w:rsidDel="00000000" w:rsidR="00000000" w:rsidRPr="00000000">
        <w:rPr>
          <w:rtl w:val="0"/>
        </w:rPr>
      </w:r>
    </w:p>
    <w:p w:rsidR="00000000" w:rsidDel="00000000" w:rsidP="00000000" w:rsidRDefault="00000000" w:rsidRPr="00000000" w14:paraId="000001B0">
      <w:pPr>
        <w:pageBreakBefore w:val="0"/>
        <w:jc w:val="both"/>
        <w:rPr>
          <w:sz w:val="24"/>
          <w:szCs w:val="24"/>
        </w:rPr>
      </w:pPr>
      <w:r w:rsidDel="00000000" w:rsidR="00000000" w:rsidRPr="00000000">
        <w:rPr>
          <w:rtl w:val="0"/>
        </w:rPr>
      </w:r>
    </w:p>
    <w:p w:rsidR="00000000" w:rsidDel="00000000" w:rsidP="00000000" w:rsidRDefault="00000000" w:rsidRPr="00000000" w14:paraId="000001B1">
      <w:pPr>
        <w:pageBreakBefore w:val="0"/>
        <w:jc w:val="both"/>
        <w:rPr>
          <w:sz w:val="24"/>
          <w:szCs w:val="24"/>
        </w:rPr>
      </w:pPr>
      <w:r w:rsidDel="00000000" w:rsidR="00000000" w:rsidRPr="00000000">
        <w:rPr>
          <w:rtl w:val="0"/>
        </w:rPr>
      </w:r>
    </w:p>
    <w:p w:rsidR="00000000" w:rsidDel="00000000" w:rsidP="00000000" w:rsidRDefault="00000000" w:rsidRPr="00000000" w14:paraId="000001B2">
      <w:pPr>
        <w:pageBreakBefore w:val="0"/>
        <w:jc w:val="both"/>
        <w:rPr>
          <w:sz w:val="24"/>
          <w:szCs w:val="24"/>
        </w:rPr>
      </w:pPr>
      <w:r w:rsidDel="00000000" w:rsidR="00000000" w:rsidRPr="00000000">
        <w:rPr>
          <w:rtl w:val="0"/>
        </w:rPr>
      </w:r>
    </w:p>
    <w:p w:rsidR="00000000" w:rsidDel="00000000" w:rsidP="00000000" w:rsidRDefault="00000000" w:rsidRPr="00000000" w14:paraId="000001B3">
      <w:pPr>
        <w:pageBreakBefore w:val="0"/>
        <w:jc w:val="both"/>
        <w:rPr>
          <w:sz w:val="24"/>
          <w:szCs w:val="24"/>
        </w:rPr>
      </w:pPr>
      <w:r w:rsidDel="00000000" w:rsidR="00000000" w:rsidRPr="00000000">
        <w:rPr>
          <w:rtl w:val="0"/>
        </w:rPr>
      </w:r>
    </w:p>
    <w:p w:rsidR="00000000" w:rsidDel="00000000" w:rsidP="00000000" w:rsidRDefault="00000000" w:rsidRPr="00000000" w14:paraId="000001B4">
      <w:pPr>
        <w:pageBreakBefore w:val="0"/>
        <w:jc w:val="both"/>
        <w:rPr>
          <w:sz w:val="24"/>
          <w:szCs w:val="24"/>
        </w:rPr>
      </w:pPr>
      <w:r w:rsidDel="00000000" w:rsidR="00000000" w:rsidRPr="00000000">
        <w:rPr>
          <w:rtl w:val="0"/>
        </w:rPr>
      </w:r>
    </w:p>
    <w:p w:rsidR="00000000" w:rsidDel="00000000" w:rsidP="00000000" w:rsidRDefault="00000000" w:rsidRPr="00000000" w14:paraId="000001B5">
      <w:pPr>
        <w:pageBreakBefore w:val="0"/>
        <w:jc w:val="both"/>
        <w:rPr>
          <w:sz w:val="24"/>
          <w:szCs w:val="24"/>
        </w:rPr>
      </w:pPr>
      <w:r w:rsidDel="00000000" w:rsidR="00000000" w:rsidRPr="00000000">
        <w:rPr>
          <w:rtl w:val="0"/>
        </w:rPr>
      </w:r>
    </w:p>
    <w:p w:rsidR="00000000" w:rsidDel="00000000" w:rsidP="00000000" w:rsidRDefault="00000000" w:rsidRPr="00000000" w14:paraId="000001B6">
      <w:pPr>
        <w:pageBreakBefore w:val="0"/>
        <w:jc w:val="both"/>
        <w:rPr>
          <w:sz w:val="24"/>
          <w:szCs w:val="24"/>
        </w:rPr>
      </w:pPr>
      <w:r w:rsidDel="00000000" w:rsidR="00000000" w:rsidRPr="00000000">
        <w:rPr>
          <w:rtl w:val="0"/>
        </w:rPr>
      </w:r>
    </w:p>
    <w:p w:rsidR="00000000" w:rsidDel="00000000" w:rsidP="00000000" w:rsidRDefault="00000000" w:rsidRPr="00000000" w14:paraId="000001B7">
      <w:pPr>
        <w:pageBreakBefore w:val="0"/>
        <w:jc w:val="both"/>
        <w:rPr>
          <w:sz w:val="24"/>
          <w:szCs w:val="24"/>
        </w:rPr>
      </w:pPr>
      <w:r w:rsidDel="00000000" w:rsidR="00000000" w:rsidRPr="00000000">
        <w:rPr>
          <w:rtl w:val="0"/>
        </w:rPr>
      </w:r>
    </w:p>
    <w:p w:rsidR="00000000" w:rsidDel="00000000" w:rsidP="00000000" w:rsidRDefault="00000000" w:rsidRPr="00000000" w14:paraId="000001B8">
      <w:pPr>
        <w:pageBreakBefore w:val="0"/>
        <w:jc w:val="both"/>
        <w:rPr>
          <w:sz w:val="24"/>
          <w:szCs w:val="24"/>
        </w:rPr>
      </w:pPr>
      <w:r w:rsidDel="00000000" w:rsidR="00000000" w:rsidRPr="00000000">
        <w:rPr>
          <w:rtl w:val="0"/>
        </w:rPr>
      </w:r>
    </w:p>
    <w:p w:rsidR="00000000" w:rsidDel="00000000" w:rsidP="00000000" w:rsidRDefault="00000000" w:rsidRPr="00000000" w14:paraId="000001B9">
      <w:pPr>
        <w:pageBreakBefore w:val="0"/>
        <w:jc w:val="both"/>
        <w:rPr>
          <w:sz w:val="24"/>
          <w:szCs w:val="24"/>
        </w:rPr>
      </w:pPr>
      <w:r w:rsidDel="00000000" w:rsidR="00000000" w:rsidRPr="00000000">
        <w:rPr>
          <w:rtl w:val="0"/>
        </w:rPr>
      </w:r>
    </w:p>
    <w:p w:rsidR="00000000" w:rsidDel="00000000" w:rsidP="00000000" w:rsidRDefault="00000000" w:rsidRPr="00000000" w14:paraId="000001BA">
      <w:pPr>
        <w:pageBreakBefore w:val="0"/>
        <w:jc w:val="both"/>
        <w:rPr>
          <w:sz w:val="24"/>
          <w:szCs w:val="24"/>
        </w:rPr>
      </w:pPr>
      <w:r w:rsidDel="00000000" w:rsidR="00000000" w:rsidRPr="00000000">
        <w:rPr>
          <w:rtl w:val="0"/>
        </w:rPr>
      </w:r>
    </w:p>
    <w:p w:rsidR="00000000" w:rsidDel="00000000" w:rsidP="00000000" w:rsidRDefault="00000000" w:rsidRPr="00000000" w14:paraId="000001BB">
      <w:pPr>
        <w:pageBreakBefore w:val="0"/>
        <w:jc w:val="both"/>
        <w:rPr>
          <w:sz w:val="24"/>
          <w:szCs w:val="24"/>
        </w:rPr>
      </w:pPr>
      <w:r w:rsidDel="00000000" w:rsidR="00000000" w:rsidRPr="00000000">
        <w:rPr>
          <w:rtl w:val="0"/>
        </w:rPr>
      </w:r>
    </w:p>
    <w:p w:rsidR="00000000" w:rsidDel="00000000" w:rsidP="00000000" w:rsidRDefault="00000000" w:rsidRPr="00000000" w14:paraId="000001BC">
      <w:pPr>
        <w:pageBreakBefore w:val="0"/>
        <w:jc w:val="both"/>
        <w:rPr>
          <w:sz w:val="24"/>
          <w:szCs w:val="24"/>
        </w:rPr>
      </w:pPr>
      <w:r w:rsidDel="00000000" w:rsidR="00000000" w:rsidRPr="00000000">
        <w:rPr>
          <w:rtl w:val="0"/>
        </w:rPr>
      </w:r>
    </w:p>
    <w:p w:rsidR="00000000" w:rsidDel="00000000" w:rsidP="00000000" w:rsidRDefault="00000000" w:rsidRPr="00000000" w14:paraId="000001BD">
      <w:pPr>
        <w:pageBreakBefore w:val="0"/>
        <w:jc w:val="both"/>
        <w:rPr>
          <w:sz w:val="24"/>
          <w:szCs w:val="24"/>
        </w:rPr>
      </w:pPr>
      <w:r w:rsidDel="00000000" w:rsidR="00000000" w:rsidRPr="00000000">
        <w:rPr>
          <w:rtl w:val="0"/>
        </w:rPr>
      </w:r>
    </w:p>
    <w:p w:rsidR="00000000" w:rsidDel="00000000" w:rsidP="00000000" w:rsidRDefault="00000000" w:rsidRPr="00000000" w14:paraId="000001BE">
      <w:pPr>
        <w:pageBreakBefore w:val="0"/>
        <w:jc w:val="both"/>
        <w:rPr>
          <w:sz w:val="24"/>
          <w:szCs w:val="24"/>
        </w:rPr>
      </w:pPr>
      <w:r w:rsidDel="00000000" w:rsidR="00000000" w:rsidRPr="00000000">
        <w:rPr>
          <w:rtl w:val="0"/>
        </w:rPr>
      </w:r>
    </w:p>
    <w:p w:rsidR="00000000" w:rsidDel="00000000" w:rsidP="00000000" w:rsidRDefault="00000000" w:rsidRPr="00000000" w14:paraId="000001BF">
      <w:pPr>
        <w:pageBreakBefore w:val="0"/>
        <w:jc w:val="both"/>
        <w:rPr>
          <w:sz w:val="24"/>
          <w:szCs w:val="24"/>
        </w:rPr>
      </w:pPr>
      <w:r w:rsidDel="00000000" w:rsidR="00000000" w:rsidRPr="00000000">
        <w:rPr>
          <w:rtl w:val="0"/>
        </w:rPr>
      </w:r>
    </w:p>
    <w:p w:rsidR="00000000" w:rsidDel="00000000" w:rsidP="00000000" w:rsidRDefault="00000000" w:rsidRPr="00000000" w14:paraId="000001C0">
      <w:pPr>
        <w:pageBreakBefore w:val="0"/>
        <w:jc w:val="both"/>
        <w:rPr>
          <w:sz w:val="24"/>
          <w:szCs w:val="24"/>
        </w:rPr>
      </w:pPr>
      <w:r w:rsidDel="00000000" w:rsidR="00000000" w:rsidRPr="00000000">
        <w:rPr>
          <w:rtl w:val="0"/>
        </w:rPr>
      </w:r>
    </w:p>
    <w:p w:rsidR="00000000" w:rsidDel="00000000" w:rsidP="00000000" w:rsidRDefault="00000000" w:rsidRPr="00000000" w14:paraId="000001C1">
      <w:pPr>
        <w:pageBreakBefore w:val="0"/>
        <w:jc w:val="both"/>
        <w:rPr>
          <w:sz w:val="24"/>
          <w:szCs w:val="24"/>
        </w:rPr>
      </w:pPr>
      <w:r w:rsidDel="00000000" w:rsidR="00000000" w:rsidRPr="00000000">
        <w:rPr>
          <w:rtl w:val="0"/>
        </w:rPr>
      </w:r>
    </w:p>
    <w:p w:rsidR="00000000" w:rsidDel="00000000" w:rsidP="00000000" w:rsidRDefault="00000000" w:rsidRPr="00000000" w14:paraId="000001C2">
      <w:pPr>
        <w:pageBreakBefore w:val="0"/>
        <w:jc w:val="both"/>
        <w:rPr>
          <w:sz w:val="24"/>
          <w:szCs w:val="24"/>
        </w:rPr>
      </w:pPr>
      <w:r w:rsidDel="00000000" w:rsidR="00000000" w:rsidRPr="00000000">
        <w:rPr>
          <w:rtl w:val="0"/>
        </w:rPr>
      </w:r>
    </w:p>
    <w:p w:rsidR="00000000" w:rsidDel="00000000" w:rsidP="00000000" w:rsidRDefault="00000000" w:rsidRPr="00000000" w14:paraId="000001C3">
      <w:pPr>
        <w:pageBreakBefore w:val="0"/>
        <w:jc w:val="both"/>
        <w:rPr>
          <w:sz w:val="24"/>
          <w:szCs w:val="24"/>
        </w:rPr>
      </w:pPr>
      <w:r w:rsidDel="00000000" w:rsidR="00000000" w:rsidRPr="00000000">
        <w:rPr>
          <w:rtl w:val="0"/>
        </w:rPr>
      </w:r>
    </w:p>
    <w:p w:rsidR="00000000" w:rsidDel="00000000" w:rsidP="00000000" w:rsidRDefault="00000000" w:rsidRPr="00000000" w14:paraId="000001C4">
      <w:pPr>
        <w:pageBreakBefore w:val="0"/>
        <w:jc w:val="center"/>
        <w:rPr>
          <w:b w:val="1"/>
          <w:sz w:val="36"/>
          <w:szCs w:val="36"/>
        </w:rPr>
      </w:pPr>
      <w:r w:rsidDel="00000000" w:rsidR="00000000" w:rsidRPr="00000000">
        <w:rPr>
          <w:b w:val="1"/>
          <w:sz w:val="36"/>
          <w:szCs w:val="36"/>
          <w:rtl w:val="0"/>
        </w:rPr>
        <w:t xml:space="preserve">Anexo 2</w:t>
      </w:r>
    </w:p>
    <w:p w:rsidR="00000000" w:rsidDel="00000000" w:rsidP="00000000" w:rsidRDefault="00000000" w:rsidRPr="00000000" w14:paraId="000001C5">
      <w:pPr>
        <w:pageBreakBefore w:val="0"/>
        <w:jc w:val="center"/>
        <w:rPr>
          <w:b w:val="1"/>
          <w:sz w:val="36"/>
          <w:szCs w:val="36"/>
        </w:rPr>
      </w:pPr>
      <w:r w:rsidDel="00000000" w:rsidR="00000000" w:rsidRPr="00000000">
        <w:rPr>
          <w:b w:val="1"/>
          <w:sz w:val="36"/>
          <w:szCs w:val="36"/>
          <w:rtl w:val="0"/>
        </w:rPr>
        <w:t xml:space="preserve">Formato de Entrega de Muestras</w:t>
      </w:r>
    </w:p>
    <w:p w:rsidR="00000000" w:rsidDel="00000000" w:rsidP="00000000" w:rsidRDefault="00000000" w:rsidRPr="00000000" w14:paraId="000001C6">
      <w:pPr>
        <w:pageBreakBefore w:val="0"/>
        <w:jc w:val="center"/>
        <w:rPr>
          <w:b w:val="1"/>
          <w:sz w:val="28"/>
          <w:szCs w:val="28"/>
        </w:rPr>
      </w:pPr>
      <w:r w:rsidDel="00000000" w:rsidR="00000000" w:rsidRPr="00000000">
        <w:rPr>
          <w:rtl w:val="0"/>
        </w:rPr>
      </w:r>
    </w:p>
    <w:p w:rsidR="00000000" w:rsidDel="00000000" w:rsidP="00000000" w:rsidRDefault="00000000" w:rsidRPr="00000000" w14:paraId="000001C7">
      <w:pPr>
        <w:pageBreakBefore w:val="0"/>
        <w:rPr>
          <w:sz w:val="24"/>
          <w:szCs w:val="24"/>
        </w:rPr>
      </w:pPr>
      <w:r w:rsidDel="00000000" w:rsidR="00000000" w:rsidRPr="00000000">
        <w:rPr>
          <w:rtl w:val="0"/>
        </w:rPr>
      </w:r>
    </w:p>
    <w:p w:rsidR="00000000" w:rsidDel="00000000" w:rsidP="00000000" w:rsidRDefault="00000000" w:rsidRPr="00000000" w14:paraId="000001C8">
      <w:pPr>
        <w:pageBreakBefore w:val="0"/>
        <w:rPr>
          <w:sz w:val="24"/>
          <w:szCs w:val="24"/>
        </w:rPr>
      </w:pPr>
      <w:r w:rsidDel="00000000" w:rsidR="00000000" w:rsidRPr="00000000">
        <w:rPr>
          <w:rtl w:val="0"/>
        </w:rPr>
      </w:r>
    </w:p>
    <w:p w:rsidR="00000000" w:rsidDel="00000000" w:rsidP="00000000" w:rsidRDefault="00000000" w:rsidRPr="00000000" w14:paraId="000001C9">
      <w:pPr>
        <w:pageBreakBefore w:val="0"/>
        <w:rPr>
          <w:sz w:val="24"/>
          <w:szCs w:val="24"/>
        </w:rPr>
      </w:pPr>
      <w:r w:rsidDel="00000000" w:rsidR="00000000" w:rsidRPr="00000000">
        <w:rPr>
          <w:sz w:val="24"/>
          <w:szCs w:val="24"/>
          <w:rtl w:val="0"/>
        </w:rPr>
        <w:t xml:space="preserve">Lugar de presentación de las muestras:</w:t>
      </w:r>
    </w:p>
    <w:p w:rsidR="00000000" w:rsidDel="00000000" w:rsidP="00000000" w:rsidRDefault="00000000" w:rsidRPr="00000000" w14:paraId="000001CA">
      <w:pPr>
        <w:pageBreakBefore w:val="0"/>
        <w:rPr>
          <w:sz w:val="24"/>
          <w:szCs w:val="24"/>
        </w:rPr>
      </w:pPr>
      <w:r w:rsidDel="00000000" w:rsidR="00000000" w:rsidRPr="00000000">
        <w:rPr>
          <w:sz w:val="24"/>
          <w:szCs w:val="24"/>
          <w:rtl w:val="0"/>
        </w:rPr>
        <w:t xml:space="preserve">Fecha y hora de las presentación de las muestras:</w:t>
      </w:r>
    </w:p>
    <w:p w:rsidR="00000000" w:rsidDel="00000000" w:rsidP="00000000" w:rsidRDefault="00000000" w:rsidRPr="00000000" w14:paraId="000001CB">
      <w:pPr>
        <w:pageBreakBefore w:val="0"/>
        <w:rPr>
          <w:sz w:val="24"/>
          <w:szCs w:val="24"/>
        </w:rPr>
      </w:pPr>
      <w:r w:rsidDel="00000000" w:rsidR="00000000" w:rsidRPr="00000000">
        <w:rPr>
          <w:rtl w:val="0"/>
        </w:rPr>
      </w:r>
    </w:p>
    <w:tbl>
      <w:tblPr>
        <w:tblStyle w:val="Table6"/>
        <w:tblW w:w="9029.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ff9900" w:val="clear"/>
            <w:tcMar>
              <w:top w:w="100.0" w:type="dxa"/>
              <w:left w:w="100.0" w:type="dxa"/>
              <w:bottom w:w="100.0" w:type="dxa"/>
              <w:right w:w="100.0" w:type="dxa"/>
            </w:tcMar>
            <w:vAlign w:val="top"/>
          </w:tcPr>
          <w:p w:rsidR="00000000" w:rsidDel="00000000" w:rsidP="00000000" w:rsidRDefault="00000000" w:rsidRPr="00000000" w14:paraId="000001CC">
            <w:pPr>
              <w:pageBreakBefore w:val="0"/>
              <w:widowControl w:val="0"/>
              <w:spacing w:line="240" w:lineRule="auto"/>
              <w:rPr>
                <w:b w:val="1"/>
                <w:sz w:val="24"/>
                <w:szCs w:val="24"/>
              </w:rPr>
            </w:pPr>
            <w:r w:rsidDel="00000000" w:rsidR="00000000" w:rsidRPr="00000000">
              <w:rPr>
                <w:b w:val="1"/>
                <w:sz w:val="24"/>
                <w:szCs w:val="24"/>
                <w:rtl w:val="0"/>
              </w:rPr>
              <w:t xml:space="preserve">Cantidad</w:t>
            </w:r>
          </w:p>
        </w:tc>
        <w:tc>
          <w:tcPr>
            <w:shd w:fill="ff9900" w:val="clear"/>
            <w:tcMar>
              <w:top w:w="100.0" w:type="dxa"/>
              <w:left w:w="100.0" w:type="dxa"/>
              <w:bottom w:w="100.0" w:type="dxa"/>
              <w:right w:w="100.0" w:type="dxa"/>
            </w:tcMar>
            <w:vAlign w:val="top"/>
          </w:tcPr>
          <w:p w:rsidR="00000000" w:rsidDel="00000000" w:rsidP="00000000" w:rsidRDefault="00000000" w:rsidRPr="00000000" w14:paraId="000001CD">
            <w:pPr>
              <w:pageBreakBefore w:val="0"/>
              <w:widowControl w:val="0"/>
              <w:spacing w:line="240" w:lineRule="auto"/>
              <w:rPr>
                <w:b w:val="1"/>
                <w:sz w:val="24"/>
                <w:szCs w:val="24"/>
              </w:rPr>
            </w:pPr>
            <w:r w:rsidDel="00000000" w:rsidR="00000000" w:rsidRPr="00000000">
              <w:rPr>
                <w:b w:val="1"/>
                <w:sz w:val="24"/>
                <w:szCs w:val="24"/>
                <w:rtl w:val="0"/>
              </w:rPr>
              <w:t xml:space="preserve">Unidad de Medida</w:t>
            </w:r>
          </w:p>
        </w:tc>
        <w:tc>
          <w:tcPr>
            <w:shd w:fill="ff9900" w:val="clear"/>
            <w:tcMar>
              <w:top w:w="100.0" w:type="dxa"/>
              <w:left w:w="100.0" w:type="dxa"/>
              <w:bottom w:w="100.0" w:type="dxa"/>
              <w:right w:w="100.0" w:type="dxa"/>
            </w:tcMar>
            <w:vAlign w:val="top"/>
          </w:tcPr>
          <w:p w:rsidR="00000000" w:rsidDel="00000000" w:rsidP="00000000" w:rsidRDefault="00000000" w:rsidRPr="00000000" w14:paraId="000001CE">
            <w:pPr>
              <w:pageBreakBefore w:val="0"/>
              <w:widowControl w:val="0"/>
              <w:spacing w:line="240" w:lineRule="auto"/>
              <w:rPr>
                <w:b w:val="1"/>
                <w:sz w:val="24"/>
                <w:szCs w:val="24"/>
              </w:rPr>
            </w:pPr>
            <w:r w:rsidDel="00000000" w:rsidR="00000000" w:rsidRPr="00000000">
              <w:rPr>
                <w:b w:val="1"/>
                <w:sz w:val="24"/>
                <w:szCs w:val="24"/>
                <w:rtl w:val="0"/>
              </w:rPr>
              <w:t xml:space="preserve">Descripción de la Muestra entregada.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F">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pageBreakBefore w:val="0"/>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2">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pageBreakBefore w:val="0"/>
              <w:widowControl w:val="0"/>
              <w:spacing w:line="240" w:lineRule="auto"/>
              <w:rPr>
                <w:sz w:val="24"/>
                <w:szCs w:val="24"/>
              </w:rPr>
            </w:pPr>
            <w:r w:rsidDel="00000000" w:rsidR="00000000" w:rsidRPr="00000000">
              <w:rPr>
                <w:rtl w:val="0"/>
              </w:rPr>
            </w:r>
          </w:p>
        </w:tc>
      </w:tr>
    </w:tbl>
    <w:p w:rsidR="00000000" w:rsidDel="00000000" w:rsidP="00000000" w:rsidRDefault="00000000" w:rsidRPr="00000000" w14:paraId="000001D5">
      <w:pPr>
        <w:pageBreakBefore w:val="0"/>
        <w:jc w:val="center"/>
        <w:rPr>
          <w:sz w:val="24"/>
          <w:szCs w:val="24"/>
        </w:rPr>
      </w:pPr>
      <w:r w:rsidDel="00000000" w:rsidR="00000000" w:rsidRPr="00000000">
        <w:rPr>
          <w:rtl w:val="0"/>
        </w:rPr>
      </w:r>
    </w:p>
    <w:p w:rsidR="00000000" w:rsidDel="00000000" w:rsidP="00000000" w:rsidRDefault="00000000" w:rsidRPr="00000000" w14:paraId="000001D6">
      <w:pPr>
        <w:pageBreakBefore w:val="0"/>
        <w:spacing w:after="160" w:lineRule="auto"/>
        <w:rPr>
          <w:sz w:val="24"/>
          <w:szCs w:val="24"/>
        </w:rPr>
      </w:pPr>
      <w:r w:rsidDel="00000000" w:rsidR="00000000" w:rsidRPr="00000000">
        <w:rPr>
          <w:rtl w:val="0"/>
        </w:rPr>
      </w:r>
    </w:p>
    <w:p w:rsidR="00000000" w:rsidDel="00000000" w:rsidP="00000000" w:rsidRDefault="00000000" w:rsidRPr="00000000" w14:paraId="000001D7">
      <w:pPr>
        <w:pageBreakBefore w:val="0"/>
        <w:spacing w:after="160" w:lineRule="auto"/>
        <w:jc w:val="both"/>
        <w:rPr>
          <w:sz w:val="24"/>
          <w:szCs w:val="24"/>
        </w:rPr>
      </w:pPr>
      <w:r w:rsidDel="00000000" w:rsidR="00000000" w:rsidRPr="00000000">
        <w:rPr>
          <w:b w:val="1"/>
          <w:sz w:val="24"/>
          <w:szCs w:val="24"/>
          <w:rtl w:val="0"/>
        </w:rPr>
        <w:t xml:space="preserve">*NOTA</w:t>
      </w:r>
      <w:r w:rsidDel="00000000" w:rsidR="00000000" w:rsidRPr="00000000">
        <w:rPr>
          <w:sz w:val="24"/>
          <w:szCs w:val="24"/>
          <w:rtl w:val="0"/>
        </w:rPr>
        <w:t xml:space="preserve">: El proveedor cuenta con 10 días hábiles posteriores al fallo de la licitación, para recoger las muestras presentadas.</w:t>
      </w:r>
    </w:p>
    <w:p w:rsidR="00000000" w:rsidDel="00000000" w:rsidP="00000000" w:rsidRDefault="00000000" w:rsidRPr="00000000" w14:paraId="000001D8">
      <w:pPr>
        <w:pageBreakBefore w:val="0"/>
        <w:spacing w:after="160" w:lineRule="auto"/>
        <w:jc w:val="center"/>
        <w:rPr>
          <w:sz w:val="24"/>
          <w:szCs w:val="24"/>
        </w:rPr>
      </w:pPr>
      <w:r w:rsidDel="00000000" w:rsidR="00000000" w:rsidRPr="00000000">
        <w:rPr>
          <w:sz w:val="24"/>
          <w:szCs w:val="24"/>
          <w:rtl w:val="0"/>
        </w:rPr>
        <w:t xml:space="preserve">(Imprimir en 2 tantos, quedando uno como acuse para el participante)</w:t>
      </w:r>
    </w:p>
    <w:p w:rsidR="00000000" w:rsidDel="00000000" w:rsidP="00000000" w:rsidRDefault="00000000" w:rsidRPr="00000000" w14:paraId="000001D9">
      <w:pPr>
        <w:pageBreakBefore w:val="0"/>
        <w:rPr>
          <w:b w:val="1"/>
          <w:sz w:val="24"/>
          <w:szCs w:val="24"/>
        </w:rPr>
      </w:pPr>
      <w:r w:rsidDel="00000000" w:rsidR="00000000" w:rsidRPr="00000000">
        <w:rPr>
          <w:rtl w:val="0"/>
        </w:rPr>
      </w:r>
    </w:p>
    <w:p w:rsidR="00000000" w:rsidDel="00000000" w:rsidP="00000000" w:rsidRDefault="00000000" w:rsidRPr="00000000" w14:paraId="000001DA">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1DB">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DC">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DD">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DE">
      <w:pPr>
        <w:pageBreakBefore w:val="0"/>
        <w:ind w:left="720" w:firstLine="0"/>
        <w:rPr>
          <w:b w:val="1"/>
          <w:sz w:val="24"/>
          <w:szCs w:val="24"/>
        </w:rPr>
      </w:pPr>
      <w:r w:rsidDel="00000000" w:rsidR="00000000" w:rsidRPr="00000000">
        <w:rPr>
          <w:b w:val="1"/>
          <w:sz w:val="24"/>
          <w:szCs w:val="24"/>
          <w:rtl w:val="0"/>
        </w:rPr>
        <w:t xml:space="preserve">Nombre y firma del representante legal.</w:t>
      </w:r>
    </w:p>
    <w:p w:rsidR="00000000" w:rsidDel="00000000" w:rsidP="00000000" w:rsidRDefault="00000000" w:rsidRPr="00000000" w14:paraId="000001DF">
      <w:pPr>
        <w:pageBreakBefore w:val="0"/>
        <w:ind w:left="720" w:firstLine="0"/>
        <w:rPr>
          <w:sz w:val="24"/>
          <w:szCs w:val="24"/>
        </w:rPr>
      </w:pPr>
      <w:r w:rsidDel="00000000" w:rsidR="00000000" w:rsidRPr="00000000">
        <w:rPr>
          <w:b w:val="1"/>
          <w:sz w:val="24"/>
          <w:szCs w:val="24"/>
          <w:rtl w:val="0"/>
        </w:rPr>
        <w:t xml:space="preserve">Nombre de la persona moral que representa (en caso de personas morales). </w:t>
      </w:r>
      <w:r w:rsidDel="00000000" w:rsidR="00000000" w:rsidRPr="00000000">
        <w:rPr>
          <w:rtl w:val="0"/>
        </w:rPr>
      </w:r>
    </w:p>
    <w:p w:rsidR="00000000" w:rsidDel="00000000" w:rsidP="00000000" w:rsidRDefault="00000000" w:rsidRPr="00000000" w14:paraId="000001E0">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1E1">
      <w:pPr>
        <w:pageBreakBefore w:val="0"/>
        <w:rPr>
          <w:b w:val="1"/>
          <w:sz w:val="24"/>
          <w:szCs w:val="24"/>
        </w:rPr>
      </w:pPr>
      <w:r w:rsidDel="00000000" w:rsidR="00000000" w:rsidRPr="00000000">
        <w:rPr>
          <w:rtl w:val="0"/>
        </w:rPr>
      </w:r>
    </w:p>
    <w:p w:rsidR="00000000" w:rsidDel="00000000" w:rsidP="00000000" w:rsidRDefault="00000000" w:rsidRPr="00000000" w14:paraId="000001E2">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E3">
      <w:pPr>
        <w:pageBreakBefore w:val="0"/>
        <w:ind w:left="720" w:firstLine="0"/>
        <w:rPr>
          <w:b w:val="1"/>
          <w:sz w:val="24"/>
          <w:szCs w:val="24"/>
        </w:rPr>
      </w:pPr>
      <w:r w:rsidDel="00000000" w:rsidR="00000000" w:rsidRPr="00000000">
        <w:rPr>
          <w:b w:val="1"/>
          <w:sz w:val="24"/>
          <w:szCs w:val="24"/>
          <w:rtl w:val="0"/>
        </w:rPr>
        <w:t xml:space="preserve">_______________________________________</w:t>
      </w:r>
    </w:p>
    <w:p w:rsidR="00000000" w:rsidDel="00000000" w:rsidP="00000000" w:rsidRDefault="00000000" w:rsidRPr="00000000" w14:paraId="000001E4">
      <w:pPr>
        <w:pageBreakBefore w:val="0"/>
        <w:ind w:left="720" w:firstLine="0"/>
        <w:rPr>
          <w:b w:val="1"/>
          <w:sz w:val="24"/>
          <w:szCs w:val="24"/>
        </w:rPr>
      </w:pPr>
      <w:r w:rsidDel="00000000" w:rsidR="00000000" w:rsidRPr="00000000">
        <w:rPr>
          <w:b w:val="1"/>
          <w:sz w:val="24"/>
          <w:szCs w:val="24"/>
          <w:rtl w:val="0"/>
        </w:rPr>
        <w:t xml:space="preserve">Nombre y firma y sello de quien recibe a nombre de la convocante.</w:t>
      </w:r>
    </w:p>
    <w:p w:rsidR="00000000" w:rsidDel="00000000" w:rsidP="00000000" w:rsidRDefault="00000000" w:rsidRPr="00000000" w14:paraId="000001E5">
      <w:pPr>
        <w:pageBreakBefore w:val="0"/>
        <w:jc w:val="left"/>
        <w:rPr>
          <w:b w:val="1"/>
          <w:sz w:val="28"/>
          <w:szCs w:val="28"/>
        </w:rPr>
      </w:pPr>
      <w:r w:rsidDel="00000000" w:rsidR="00000000" w:rsidRPr="00000000">
        <w:rPr>
          <w:rtl w:val="0"/>
        </w:rPr>
      </w:r>
    </w:p>
    <w:p w:rsidR="00000000" w:rsidDel="00000000" w:rsidP="00000000" w:rsidRDefault="00000000" w:rsidRPr="00000000" w14:paraId="000001E6">
      <w:pPr>
        <w:pageBreakBefore w:val="0"/>
        <w:jc w:val="left"/>
        <w:rPr>
          <w:b w:val="1"/>
          <w:sz w:val="28"/>
          <w:szCs w:val="28"/>
        </w:rPr>
      </w:pPr>
      <w:r w:rsidDel="00000000" w:rsidR="00000000" w:rsidRPr="00000000">
        <w:rPr>
          <w:rtl w:val="0"/>
        </w:rPr>
      </w:r>
    </w:p>
    <w:p w:rsidR="00000000" w:rsidDel="00000000" w:rsidP="00000000" w:rsidRDefault="00000000" w:rsidRPr="00000000" w14:paraId="000001E7">
      <w:pPr>
        <w:pageBreakBefore w:val="0"/>
        <w:jc w:val="left"/>
        <w:rPr>
          <w:b w:val="1"/>
          <w:sz w:val="28"/>
          <w:szCs w:val="28"/>
        </w:rPr>
      </w:pPr>
      <w:r w:rsidDel="00000000" w:rsidR="00000000" w:rsidRPr="00000000">
        <w:rPr>
          <w:rtl w:val="0"/>
        </w:rPr>
      </w:r>
    </w:p>
    <w:p w:rsidR="00000000" w:rsidDel="00000000" w:rsidP="00000000" w:rsidRDefault="00000000" w:rsidRPr="00000000" w14:paraId="000001E8">
      <w:pPr>
        <w:pageBreakBefore w:val="0"/>
        <w:jc w:val="left"/>
        <w:rPr>
          <w:b w:val="1"/>
          <w:sz w:val="28"/>
          <w:szCs w:val="28"/>
        </w:rPr>
      </w:pPr>
      <w:r w:rsidDel="00000000" w:rsidR="00000000" w:rsidRPr="00000000">
        <w:rPr>
          <w:rtl w:val="0"/>
        </w:rPr>
      </w:r>
    </w:p>
    <w:p w:rsidR="00000000" w:rsidDel="00000000" w:rsidP="00000000" w:rsidRDefault="00000000" w:rsidRPr="00000000" w14:paraId="000001E9">
      <w:pPr>
        <w:pageBreakBefore w:val="0"/>
        <w:jc w:val="left"/>
        <w:rPr>
          <w:b w:val="1"/>
          <w:sz w:val="28"/>
          <w:szCs w:val="28"/>
        </w:rPr>
      </w:pPr>
      <w:r w:rsidDel="00000000" w:rsidR="00000000" w:rsidRPr="00000000">
        <w:rPr>
          <w:rtl w:val="0"/>
        </w:rPr>
      </w:r>
    </w:p>
    <w:p w:rsidR="00000000" w:rsidDel="00000000" w:rsidP="00000000" w:rsidRDefault="00000000" w:rsidRPr="00000000" w14:paraId="000001EA">
      <w:pPr>
        <w:pageBreakBefore w:val="0"/>
        <w:jc w:val="left"/>
        <w:rPr>
          <w:b w:val="1"/>
          <w:sz w:val="28"/>
          <w:szCs w:val="28"/>
        </w:rPr>
      </w:pPr>
      <w:r w:rsidDel="00000000" w:rsidR="00000000" w:rsidRPr="00000000">
        <w:rPr>
          <w:rtl w:val="0"/>
        </w:rPr>
      </w:r>
    </w:p>
    <w:p w:rsidR="00000000" w:rsidDel="00000000" w:rsidP="00000000" w:rsidRDefault="00000000" w:rsidRPr="00000000" w14:paraId="000001EB">
      <w:pPr>
        <w:pageBreakBefore w:val="0"/>
        <w:jc w:val="left"/>
        <w:rPr>
          <w:b w:val="1"/>
          <w:sz w:val="28"/>
          <w:szCs w:val="28"/>
        </w:rPr>
      </w:pPr>
      <w:r w:rsidDel="00000000" w:rsidR="00000000" w:rsidRPr="00000000">
        <w:rPr>
          <w:rtl w:val="0"/>
        </w:rPr>
      </w:r>
    </w:p>
    <w:p w:rsidR="00000000" w:rsidDel="00000000" w:rsidP="00000000" w:rsidRDefault="00000000" w:rsidRPr="00000000" w14:paraId="000001EC">
      <w:pPr>
        <w:pageBreakBefore w:val="0"/>
        <w:jc w:val="left"/>
        <w:rPr>
          <w:b w:val="1"/>
          <w:sz w:val="28"/>
          <w:szCs w:val="28"/>
        </w:rPr>
      </w:pPr>
      <w:r w:rsidDel="00000000" w:rsidR="00000000" w:rsidRPr="00000000">
        <w:rPr>
          <w:rtl w:val="0"/>
        </w:rPr>
      </w:r>
    </w:p>
    <w:p w:rsidR="00000000" w:rsidDel="00000000" w:rsidP="00000000" w:rsidRDefault="00000000" w:rsidRPr="00000000" w14:paraId="000001ED">
      <w:pPr>
        <w:pageBreakBefore w:val="0"/>
        <w:jc w:val="center"/>
        <w:rPr>
          <w:b w:val="1"/>
          <w:sz w:val="36"/>
          <w:szCs w:val="36"/>
        </w:rPr>
      </w:pPr>
      <w:r w:rsidDel="00000000" w:rsidR="00000000" w:rsidRPr="00000000">
        <w:rPr>
          <w:b w:val="1"/>
          <w:sz w:val="36"/>
          <w:szCs w:val="36"/>
          <w:rtl w:val="0"/>
        </w:rPr>
        <w:t xml:space="preserve">Anexo 3</w:t>
      </w:r>
    </w:p>
    <w:p w:rsidR="00000000" w:rsidDel="00000000" w:rsidP="00000000" w:rsidRDefault="00000000" w:rsidRPr="00000000" w14:paraId="000001EE">
      <w:pPr>
        <w:pageBreakBefore w:val="0"/>
        <w:jc w:val="center"/>
        <w:rPr>
          <w:b w:val="1"/>
          <w:sz w:val="36"/>
          <w:szCs w:val="36"/>
        </w:rPr>
      </w:pPr>
      <w:r w:rsidDel="00000000" w:rsidR="00000000" w:rsidRPr="00000000">
        <w:rPr>
          <w:b w:val="1"/>
          <w:sz w:val="36"/>
          <w:szCs w:val="36"/>
          <w:rtl w:val="0"/>
        </w:rPr>
        <w:t xml:space="preserve">Índice</w:t>
      </w:r>
      <w:r w:rsidDel="00000000" w:rsidR="00000000" w:rsidRPr="00000000">
        <w:rPr>
          <w:b w:val="1"/>
          <w:sz w:val="36"/>
          <w:szCs w:val="36"/>
          <w:rtl w:val="0"/>
        </w:rPr>
        <w:t xml:space="preserve"> de documentos obligatorios a entregar.</w:t>
      </w:r>
    </w:p>
    <w:p w:rsidR="00000000" w:rsidDel="00000000" w:rsidP="00000000" w:rsidRDefault="00000000" w:rsidRPr="00000000" w14:paraId="000001EF">
      <w:pPr>
        <w:pageBreakBefore w:val="0"/>
        <w:jc w:val="center"/>
        <w:rPr>
          <w:b w:val="1"/>
          <w:sz w:val="28"/>
          <w:szCs w:val="28"/>
        </w:rPr>
      </w:pPr>
      <w:r w:rsidDel="00000000" w:rsidR="00000000" w:rsidRPr="00000000">
        <w:rPr>
          <w:rtl w:val="0"/>
        </w:rPr>
      </w:r>
    </w:p>
    <w:p w:rsidR="00000000" w:rsidDel="00000000" w:rsidP="00000000" w:rsidRDefault="00000000" w:rsidRPr="00000000" w14:paraId="000001F0">
      <w:pPr>
        <w:pageBreakBefore w:val="0"/>
        <w:jc w:val="both"/>
        <w:rPr>
          <w:sz w:val="24"/>
          <w:szCs w:val="24"/>
        </w:rPr>
      </w:pPr>
      <w:r w:rsidDel="00000000" w:rsidR="00000000" w:rsidRPr="00000000">
        <w:rPr>
          <w:sz w:val="24"/>
          <w:szCs w:val="24"/>
          <w:rtl w:val="0"/>
        </w:rPr>
        <w:t xml:space="preserve">Los participantes deberán incluir un índice haciendo referencia de la documentación que incluye en el sobre de su propuesta técnica, la cual deberá seguir el orden descrito a continuación. Los documentos referidos en el listado son de carácter obligatorio para participar y deberán además de los otros que refieran las bases de la licitación correspondiente: </w:t>
      </w:r>
    </w:p>
    <w:p w:rsidR="00000000" w:rsidDel="00000000" w:rsidP="00000000" w:rsidRDefault="00000000" w:rsidRPr="00000000" w14:paraId="000001F1">
      <w:pPr>
        <w:pageBreakBefore w:val="0"/>
        <w:jc w:val="both"/>
        <w:rPr>
          <w:sz w:val="24"/>
          <w:szCs w:val="24"/>
        </w:rPr>
      </w:pPr>
      <w:r w:rsidDel="00000000" w:rsidR="00000000" w:rsidRPr="00000000">
        <w:rPr>
          <w:rtl w:val="0"/>
        </w:rPr>
      </w:r>
    </w:p>
    <w:p w:rsidR="00000000" w:rsidDel="00000000" w:rsidP="00000000" w:rsidRDefault="00000000" w:rsidRPr="00000000" w14:paraId="000001F2">
      <w:pPr>
        <w:pageBreakBefore w:val="0"/>
        <w:jc w:val="center"/>
        <w:rPr>
          <w:b w:val="1"/>
          <w:sz w:val="24"/>
          <w:szCs w:val="24"/>
        </w:rPr>
      </w:pPr>
      <w:r w:rsidDel="00000000" w:rsidR="00000000" w:rsidRPr="00000000">
        <w:rPr>
          <w:b w:val="1"/>
          <w:sz w:val="24"/>
          <w:szCs w:val="24"/>
          <w:rtl w:val="0"/>
        </w:rPr>
        <w:t xml:space="preserve">DOCUMENTOS QUE DEBE CONTENER EL SOBRE DE LA PROPUESTA:</w:t>
      </w:r>
    </w:p>
    <w:p w:rsidR="00000000" w:rsidDel="00000000" w:rsidP="00000000" w:rsidRDefault="00000000" w:rsidRPr="00000000" w14:paraId="000001F3">
      <w:pPr>
        <w:pageBreakBefore w:val="0"/>
        <w:jc w:val="both"/>
        <w:rPr>
          <w:sz w:val="24"/>
          <w:szCs w:val="24"/>
        </w:rPr>
      </w:pPr>
      <w:r w:rsidDel="00000000" w:rsidR="00000000" w:rsidRPr="00000000">
        <w:rPr>
          <w:rtl w:val="0"/>
        </w:rPr>
      </w:r>
    </w:p>
    <w:p w:rsidR="00000000" w:rsidDel="00000000" w:rsidP="00000000" w:rsidRDefault="00000000" w:rsidRPr="00000000" w14:paraId="000001F4">
      <w:pPr>
        <w:pageBreakBefore w:val="0"/>
        <w:jc w:val="both"/>
        <w:rPr>
          <w:sz w:val="24"/>
          <w:szCs w:val="24"/>
        </w:rPr>
      </w:pPr>
      <w:r w:rsidDel="00000000" w:rsidR="00000000" w:rsidRPr="00000000">
        <w:rPr>
          <w:rtl w:val="0"/>
        </w:rPr>
      </w:r>
    </w:p>
    <w:tbl>
      <w:tblPr>
        <w:tblStyle w:val="Table7"/>
        <w:tblW w:w="9990.0" w:type="dxa"/>
        <w:jc w:val="left"/>
        <w:tblInd w:w="-3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5"/>
        <w:gridCol w:w="7830"/>
        <w:gridCol w:w="1545"/>
        <w:tblGridChange w:id="0">
          <w:tblGrid>
            <w:gridCol w:w="615"/>
            <w:gridCol w:w="7830"/>
            <w:gridCol w:w="1545"/>
          </w:tblGrid>
        </w:tblGridChange>
      </w:tblGrid>
      <w:tr>
        <w:trPr>
          <w:cantSplit w:val="0"/>
          <w:trHeight w:val="440" w:hRule="atLeast"/>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1F5">
            <w:pPr>
              <w:spacing w:after="0" w:before="0" w:line="240" w:lineRule="auto"/>
              <w:ind w:left="0" w:firstLine="0"/>
              <w:jc w:val="center"/>
              <w:rPr>
                <w:b w:val="1"/>
                <w:sz w:val="26"/>
                <w:szCs w:val="26"/>
              </w:rPr>
            </w:pPr>
            <w:r w:rsidDel="00000000" w:rsidR="00000000" w:rsidRPr="00000000">
              <w:rPr>
                <w:b w:val="1"/>
                <w:sz w:val="26"/>
                <w:szCs w:val="26"/>
                <w:rtl w:val="0"/>
              </w:rPr>
              <w:t xml:space="preserve">#</w:t>
            </w:r>
          </w:p>
        </w:tc>
        <w:tc>
          <w:tcPr>
            <w:shd w:fill="c9daf8" w:val="clear"/>
            <w:tcMar>
              <w:top w:w="100.0" w:type="dxa"/>
              <w:left w:w="100.0" w:type="dxa"/>
              <w:bottom w:w="100.0" w:type="dxa"/>
              <w:right w:w="100.0" w:type="dxa"/>
            </w:tcMar>
            <w:vAlign w:val="top"/>
          </w:tcPr>
          <w:p w:rsidR="00000000" w:rsidDel="00000000" w:rsidP="00000000" w:rsidRDefault="00000000" w:rsidRPr="00000000" w14:paraId="000001F6">
            <w:pPr>
              <w:ind w:left="720" w:firstLine="0"/>
              <w:jc w:val="center"/>
              <w:rPr>
                <w:b w:val="1"/>
                <w:sz w:val="26"/>
                <w:szCs w:val="26"/>
              </w:rPr>
            </w:pPr>
            <w:r w:rsidDel="00000000" w:rsidR="00000000" w:rsidRPr="00000000">
              <w:rPr>
                <w:b w:val="1"/>
                <w:sz w:val="26"/>
                <w:szCs w:val="26"/>
                <w:rtl w:val="0"/>
              </w:rPr>
              <w:t xml:space="preserve">Documento</w:t>
            </w:r>
          </w:p>
        </w:tc>
        <w:tc>
          <w:tcPr>
            <w:shd w:fill="c9daf8"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6"/>
                <w:szCs w:val="26"/>
              </w:rPr>
            </w:pPr>
            <w:r w:rsidDel="00000000" w:rsidR="00000000" w:rsidRPr="00000000">
              <w:rPr>
                <w:b w:val="1"/>
                <w:sz w:val="26"/>
                <w:szCs w:val="26"/>
                <w:rtl w:val="0"/>
              </w:rPr>
              <w:t xml:space="preserve">Página</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8">
            <w:pPr>
              <w:spacing w:after="0" w:before="0" w:line="240" w:lineRule="auto"/>
              <w:ind w:left="0" w:firstLine="0"/>
              <w:jc w:val="center"/>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F9">
            <w:pPr>
              <w:ind w:left="141.73228346456688" w:firstLine="0"/>
              <w:jc w:val="center"/>
              <w:rPr>
                <w:sz w:val="24"/>
                <w:szCs w:val="24"/>
              </w:rPr>
            </w:pPr>
            <w:r w:rsidDel="00000000" w:rsidR="00000000" w:rsidRPr="00000000">
              <w:rPr>
                <w:sz w:val="24"/>
                <w:szCs w:val="24"/>
                <w:rtl w:val="0"/>
              </w:rPr>
              <w:t xml:space="preserve">Acta Constitutiva (copia simple y original o certificada para cotejo) en caso de ser persona moral.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B">
            <w:pPr>
              <w:widowControl w:val="0"/>
              <w:spacing w:line="240" w:lineRule="auto"/>
              <w:jc w:val="center"/>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FC">
            <w:pPr>
              <w:ind w:left="141.73228346456688" w:firstLine="0"/>
              <w:jc w:val="center"/>
              <w:rPr>
                <w:sz w:val="24"/>
                <w:szCs w:val="24"/>
              </w:rPr>
            </w:pPr>
            <w:r w:rsidDel="00000000" w:rsidR="00000000" w:rsidRPr="00000000">
              <w:rPr>
                <w:sz w:val="24"/>
                <w:szCs w:val="24"/>
                <w:rtl w:val="0"/>
              </w:rPr>
              <w:t xml:space="preserve">Poder Representante (copia simple y original o certificada para cotejo).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E">
            <w:pPr>
              <w:widowControl w:val="0"/>
              <w:spacing w:line="240" w:lineRule="auto"/>
              <w:jc w:val="center"/>
              <w:rPr>
                <w:sz w:val="24"/>
                <w:szCs w:val="24"/>
              </w:rPr>
            </w:pPr>
            <w:r w:rsidDel="00000000" w:rsidR="00000000" w:rsidRPr="00000000">
              <w:rPr>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FF">
            <w:pPr>
              <w:ind w:left="141.73228346456688" w:firstLine="0"/>
              <w:jc w:val="center"/>
              <w:rPr>
                <w:sz w:val="24"/>
                <w:szCs w:val="24"/>
              </w:rPr>
            </w:pPr>
            <w:r w:rsidDel="00000000" w:rsidR="00000000" w:rsidRPr="00000000">
              <w:rPr>
                <w:sz w:val="24"/>
                <w:szCs w:val="24"/>
                <w:rtl w:val="0"/>
              </w:rPr>
              <w:t xml:space="preserve">Copia simple de identificación vigente (y original para cotejo).</w:t>
            </w:r>
          </w:p>
        </w:tc>
        <w:tc>
          <w:tcPr>
            <w:shd w:fill="auto" w:val="clear"/>
            <w:tcMar>
              <w:top w:w="100.0" w:type="dxa"/>
              <w:left w:w="100.0" w:type="dxa"/>
              <w:bottom w:w="100.0" w:type="dxa"/>
              <w:right w:w="100.0" w:type="dxa"/>
            </w:tcMar>
            <w:vAlign w:val="top"/>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1">
            <w:pPr>
              <w:widowControl w:val="0"/>
              <w:spacing w:line="240" w:lineRule="auto"/>
              <w:jc w:val="center"/>
              <w:rPr>
                <w:sz w:val="24"/>
                <w:szCs w:val="24"/>
              </w:rPr>
            </w:pPr>
            <w:r w:rsidDel="00000000" w:rsidR="00000000" w:rsidRPr="00000000">
              <w:rPr>
                <w:sz w:val="24"/>
                <w:szCs w:val="24"/>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202">
            <w:pPr>
              <w:ind w:left="141.73228346456688" w:firstLine="0"/>
              <w:jc w:val="center"/>
              <w:rPr>
                <w:b w:val="1"/>
                <w:sz w:val="24"/>
                <w:szCs w:val="24"/>
              </w:rPr>
            </w:pPr>
            <w:r w:rsidDel="00000000" w:rsidR="00000000" w:rsidRPr="00000000">
              <w:rPr>
                <w:b w:val="1"/>
                <w:sz w:val="24"/>
                <w:szCs w:val="24"/>
                <w:rtl w:val="0"/>
              </w:rPr>
              <w:t xml:space="preserve">Anexo 7 </w:t>
            </w:r>
            <w:r w:rsidDel="00000000" w:rsidR="00000000" w:rsidRPr="00000000">
              <w:rPr>
                <w:sz w:val="24"/>
                <w:szCs w:val="24"/>
                <w:rtl w:val="0"/>
              </w:rPr>
              <w:t xml:space="preserve">Acreditación legal.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4">
            <w:pPr>
              <w:widowControl w:val="0"/>
              <w:spacing w:line="240" w:lineRule="auto"/>
              <w:jc w:val="center"/>
              <w:rPr>
                <w:sz w:val="24"/>
                <w:szCs w:val="24"/>
              </w:rPr>
            </w:pPr>
            <w:r w:rsidDel="00000000" w:rsidR="00000000" w:rsidRPr="00000000">
              <w:rPr>
                <w:sz w:val="24"/>
                <w:szCs w:val="24"/>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205">
            <w:pPr>
              <w:ind w:left="141.73228346456688" w:firstLine="0"/>
              <w:jc w:val="center"/>
              <w:rPr>
                <w:sz w:val="24"/>
                <w:szCs w:val="24"/>
              </w:rPr>
            </w:pPr>
            <w:r w:rsidDel="00000000" w:rsidR="00000000" w:rsidRPr="00000000">
              <w:rPr>
                <w:b w:val="1"/>
                <w:sz w:val="24"/>
                <w:szCs w:val="24"/>
                <w:rtl w:val="0"/>
              </w:rPr>
              <w:t xml:space="preserve">Anexo 4 </w:t>
            </w:r>
            <w:r w:rsidDel="00000000" w:rsidR="00000000" w:rsidRPr="00000000">
              <w:rPr>
                <w:sz w:val="24"/>
                <w:szCs w:val="24"/>
                <w:rtl w:val="0"/>
              </w:rPr>
              <w:t xml:space="preserve">del participante, la cual deberá incluir todo lo solicitado en el </w:t>
            </w:r>
            <w:r w:rsidDel="00000000" w:rsidR="00000000" w:rsidRPr="00000000">
              <w:rPr>
                <w:b w:val="1"/>
                <w:sz w:val="24"/>
                <w:szCs w:val="24"/>
                <w:rtl w:val="0"/>
              </w:rPr>
              <w:t xml:space="preserve">Anexo 1 </w:t>
            </w:r>
            <w:r w:rsidDel="00000000" w:rsidR="00000000" w:rsidRPr="00000000">
              <w:rPr>
                <w:sz w:val="24"/>
                <w:szCs w:val="24"/>
                <w:rtl w:val="0"/>
              </w:rPr>
              <w:t xml:space="preserve"> de las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7">
            <w:pPr>
              <w:widowControl w:val="0"/>
              <w:spacing w:line="240" w:lineRule="auto"/>
              <w:jc w:val="center"/>
              <w:rPr>
                <w:sz w:val="24"/>
                <w:szCs w:val="24"/>
              </w:rPr>
            </w:pPr>
            <w:r w:rsidDel="00000000" w:rsidR="00000000" w:rsidRPr="00000000">
              <w:rPr>
                <w:sz w:val="24"/>
                <w:szCs w:val="24"/>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208">
            <w:pPr>
              <w:ind w:left="141.73228346456688" w:firstLine="0"/>
              <w:jc w:val="center"/>
              <w:rPr>
                <w:sz w:val="24"/>
                <w:szCs w:val="24"/>
              </w:rPr>
            </w:pPr>
            <w:r w:rsidDel="00000000" w:rsidR="00000000" w:rsidRPr="00000000">
              <w:rPr>
                <w:b w:val="1"/>
                <w:sz w:val="24"/>
                <w:szCs w:val="24"/>
                <w:rtl w:val="0"/>
              </w:rPr>
              <w:t xml:space="preserve">Anexo 5, </w:t>
            </w:r>
            <w:r w:rsidDel="00000000" w:rsidR="00000000" w:rsidRPr="00000000">
              <w:rPr>
                <w:sz w:val="24"/>
                <w:szCs w:val="24"/>
                <w:rtl w:val="0"/>
              </w:rPr>
              <w:t xml:space="preserve">Propuesta Económica.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A">
            <w:pPr>
              <w:widowControl w:val="0"/>
              <w:spacing w:line="240" w:lineRule="auto"/>
              <w:jc w:val="center"/>
              <w:rPr>
                <w:sz w:val="24"/>
                <w:szCs w:val="24"/>
              </w:rPr>
            </w:pPr>
            <w:r w:rsidDel="00000000" w:rsidR="00000000" w:rsidRPr="00000000">
              <w:rPr>
                <w:sz w:val="24"/>
                <w:szCs w:val="24"/>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ind w:left="141.73228346456688" w:firstLine="0"/>
              <w:jc w:val="center"/>
              <w:rPr>
                <w:sz w:val="24"/>
                <w:szCs w:val="24"/>
              </w:rPr>
            </w:pPr>
            <w:r w:rsidDel="00000000" w:rsidR="00000000" w:rsidRPr="00000000">
              <w:rPr>
                <w:b w:val="1"/>
                <w:sz w:val="24"/>
                <w:szCs w:val="24"/>
                <w:rtl w:val="0"/>
              </w:rPr>
              <w:t xml:space="preserve">Anexo 2. </w:t>
            </w:r>
            <w:r w:rsidDel="00000000" w:rsidR="00000000" w:rsidRPr="00000000">
              <w:rPr>
                <w:sz w:val="24"/>
                <w:szCs w:val="24"/>
                <w:rtl w:val="0"/>
              </w:rPr>
              <w:t xml:space="preserve">Constancia de entrega de muestras (en caso de que se solicite en las presentes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D">
            <w:pPr>
              <w:widowControl w:val="0"/>
              <w:spacing w:line="240" w:lineRule="auto"/>
              <w:jc w:val="center"/>
              <w:rPr>
                <w:sz w:val="24"/>
                <w:szCs w:val="24"/>
              </w:rPr>
            </w:pPr>
            <w:r w:rsidDel="00000000" w:rsidR="00000000" w:rsidRPr="00000000">
              <w:rPr>
                <w:sz w:val="24"/>
                <w:szCs w:val="24"/>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ind w:left="141.73228346456688" w:firstLine="0"/>
              <w:jc w:val="center"/>
              <w:rPr>
                <w:sz w:val="24"/>
                <w:szCs w:val="24"/>
              </w:rPr>
            </w:pPr>
            <w:r w:rsidDel="00000000" w:rsidR="00000000" w:rsidRPr="00000000">
              <w:rPr>
                <w:sz w:val="24"/>
                <w:szCs w:val="24"/>
                <w:rtl w:val="0"/>
              </w:rPr>
              <w:t xml:space="preserve">Constancia de la visita de campo entregada y firmada por el área requirente y la convocante (si aplica).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0">
            <w:pPr>
              <w:widowControl w:val="0"/>
              <w:spacing w:line="240" w:lineRule="auto"/>
              <w:jc w:val="center"/>
              <w:rPr>
                <w:sz w:val="24"/>
                <w:szCs w:val="24"/>
              </w:rPr>
            </w:pPr>
            <w:r w:rsidDel="00000000" w:rsidR="00000000" w:rsidRPr="00000000">
              <w:rPr>
                <w:sz w:val="24"/>
                <w:szCs w:val="24"/>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211">
            <w:pPr>
              <w:ind w:left="141.73228346456688" w:firstLine="0"/>
              <w:jc w:val="center"/>
              <w:rPr>
                <w:sz w:val="24"/>
                <w:szCs w:val="24"/>
              </w:rPr>
            </w:pPr>
            <w:r w:rsidDel="00000000" w:rsidR="00000000" w:rsidRPr="00000000">
              <w:rPr>
                <w:sz w:val="24"/>
                <w:szCs w:val="24"/>
                <w:rtl w:val="0"/>
              </w:rPr>
              <w:t xml:space="preserve">Carta original firmada por el licitante o en caso de persona jurídica por el representante legal o apoderado legal, en la que manifieste y haga constar su aceptación y apego a las disposiciones establecidas en las presentes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3">
            <w:pPr>
              <w:widowControl w:val="0"/>
              <w:spacing w:line="240" w:lineRule="auto"/>
              <w:jc w:val="center"/>
              <w:rPr>
                <w:sz w:val="24"/>
                <w:szCs w:val="24"/>
              </w:rPr>
            </w:pPr>
            <w:r w:rsidDel="00000000" w:rsidR="00000000" w:rsidRPr="00000000">
              <w:rPr>
                <w:sz w:val="24"/>
                <w:szCs w:val="24"/>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214">
            <w:pPr>
              <w:ind w:left="141.73228346456688" w:firstLine="0"/>
              <w:jc w:val="center"/>
              <w:rPr>
                <w:sz w:val="24"/>
                <w:szCs w:val="24"/>
              </w:rPr>
            </w:pPr>
            <w:r w:rsidDel="00000000" w:rsidR="00000000" w:rsidRPr="00000000">
              <w:rPr>
                <w:sz w:val="24"/>
                <w:szCs w:val="24"/>
                <w:rtl w:val="0"/>
              </w:rPr>
              <w:t xml:space="preserve">Carta bajo  protesta de decir verdad en la que manifiesten su compromiso, en caso de ser adjudicados, de entregar la totalidad de los servicios solicitados de acuerdo a las necesidades y tiempos de la Dependencia solicitante de los mismos.</w:t>
            </w:r>
          </w:p>
        </w:tc>
        <w:tc>
          <w:tcPr>
            <w:shd w:fill="auto" w:val="clear"/>
            <w:tcMar>
              <w:top w:w="100.0" w:type="dxa"/>
              <w:left w:w="100.0" w:type="dxa"/>
              <w:bottom w:w="100.0" w:type="dxa"/>
              <w:right w:w="100.0" w:type="dxa"/>
            </w:tcMar>
            <w:vAlign w:val="top"/>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6">
            <w:pPr>
              <w:widowControl w:val="0"/>
              <w:spacing w:line="240" w:lineRule="auto"/>
              <w:jc w:val="center"/>
              <w:rPr>
                <w:sz w:val="24"/>
                <w:szCs w:val="24"/>
              </w:rPr>
            </w:pPr>
            <w:r w:rsidDel="00000000" w:rsidR="00000000" w:rsidRPr="00000000">
              <w:rPr>
                <w:sz w:val="24"/>
                <w:szCs w:val="24"/>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217">
            <w:pPr>
              <w:ind w:left="141.73228346456688" w:firstLine="0"/>
              <w:jc w:val="center"/>
              <w:rPr>
                <w:sz w:val="24"/>
                <w:szCs w:val="24"/>
              </w:rPr>
            </w:pPr>
            <w:r w:rsidDel="00000000" w:rsidR="00000000" w:rsidRPr="00000000">
              <w:rPr>
                <w:sz w:val="24"/>
                <w:szCs w:val="24"/>
                <w:rtl w:val="0"/>
              </w:rPr>
              <w:t xml:space="preserve">Carta de fabricante, distribuidor o comercializador de los productos que se ofrezcan.</w:t>
            </w:r>
          </w:p>
        </w:tc>
        <w:tc>
          <w:tcPr>
            <w:shd w:fill="auto" w:val="clear"/>
            <w:tcMar>
              <w:top w:w="100.0" w:type="dxa"/>
              <w:left w:w="100.0" w:type="dxa"/>
              <w:bottom w:w="100.0" w:type="dxa"/>
              <w:right w:w="100.0" w:type="dxa"/>
            </w:tcMar>
            <w:vAlign w:val="top"/>
          </w:tcPr>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9">
            <w:pPr>
              <w:widowControl w:val="0"/>
              <w:spacing w:line="240" w:lineRule="auto"/>
              <w:jc w:val="center"/>
              <w:rPr>
                <w:sz w:val="24"/>
                <w:szCs w:val="24"/>
              </w:rPr>
            </w:pPr>
            <w:r w:rsidDel="00000000" w:rsidR="00000000" w:rsidRPr="00000000">
              <w:rPr>
                <w:sz w:val="24"/>
                <w:szCs w:val="24"/>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21A">
            <w:pPr>
              <w:ind w:left="141.73228346456688" w:firstLine="0"/>
              <w:jc w:val="center"/>
              <w:rPr>
                <w:sz w:val="24"/>
                <w:szCs w:val="24"/>
              </w:rPr>
            </w:pPr>
            <w:r w:rsidDel="00000000" w:rsidR="00000000" w:rsidRPr="00000000">
              <w:rPr>
                <w:sz w:val="24"/>
                <w:szCs w:val="24"/>
                <w:rtl w:val="0"/>
              </w:rPr>
              <w:t xml:space="preserve">Carta compromiso bajo protesta de decir verdad de establecer la obligación de mantener el precio de los bienes y/o servicios ofertados durante toda la vigencia del contrato, y en caso de resultar adjudicado cubrirá cualquier eventualidad.</w:t>
            </w:r>
          </w:p>
        </w:tc>
        <w:tc>
          <w:tcPr>
            <w:shd w:fill="auto" w:val="clear"/>
            <w:tcMar>
              <w:top w:w="100.0" w:type="dxa"/>
              <w:left w:w="100.0" w:type="dxa"/>
              <w:bottom w:w="100.0" w:type="dxa"/>
              <w:right w:w="100.0" w:type="dxa"/>
            </w:tcMar>
            <w:vAlign w:val="top"/>
          </w:tcPr>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C">
            <w:pPr>
              <w:widowControl w:val="0"/>
              <w:spacing w:line="240" w:lineRule="auto"/>
              <w:jc w:val="center"/>
              <w:rPr>
                <w:sz w:val="24"/>
                <w:szCs w:val="24"/>
              </w:rPr>
            </w:pPr>
            <w:r w:rsidDel="00000000" w:rsidR="00000000" w:rsidRPr="00000000">
              <w:rPr>
                <w:sz w:val="24"/>
                <w:szCs w:val="24"/>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21D">
            <w:pPr>
              <w:ind w:left="141.73228346456688" w:firstLine="0"/>
              <w:jc w:val="center"/>
              <w:rPr>
                <w:sz w:val="24"/>
                <w:szCs w:val="24"/>
              </w:rPr>
            </w:pPr>
            <w:r w:rsidDel="00000000" w:rsidR="00000000" w:rsidRPr="00000000">
              <w:rPr>
                <w:sz w:val="24"/>
                <w:szCs w:val="24"/>
                <w:rtl w:val="0"/>
              </w:rPr>
              <w:t xml:space="preserve">Carta bajo protesta de decir verdad en la que garanticen la calidad de lo ofertado contra vicios ocultos del bien o servicio que ofrecen y de los cuales se comprometa a responder por ellos.</w:t>
            </w:r>
          </w:p>
        </w:tc>
        <w:tc>
          <w:tcPr>
            <w:shd w:fill="auto" w:val="clear"/>
            <w:tcMar>
              <w:top w:w="100.0" w:type="dxa"/>
              <w:left w:w="100.0" w:type="dxa"/>
              <w:bottom w:w="100.0" w:type="dxa"/>
              <w:right w:w="100.0" w:type="dxa"/>
            </w:tcMar>
            <w:vAlign w:val="top"/>
          </w:tcPr>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F">
            <w:pPr>
              <w:widowControl w:val="0"/>
              <w:spacing w:line="240" w:lineRule="auto"/>
              <w:jc w:val="center"/>
              <w:rPr>
                <w:sz w:val="24"/>
                <w:szCs w:val="24"/>
              </w:rPr>
            </w:pPr>
            <w:r w:rsidDel="00000000" w:rsidR="00000000" w:rsidRPr="00000000">
              <w:rPr>
                <w:sz w:val="24"/>
                <w:szCs w:val="24"/>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220">
            <w:pPr>
              <w:ind w:left="141.73228346456688" w:firstLine="0"/>
              <w:jc w:val="center"/>
              <w:rPr>
                <w:sz w:val="24"/>
                <w:szCs w:val="24"/>
              </w:rPr>
            </w:pPr>
            <w:r w:rsidDel="00000000" w:rsidR="00000000" w:rsidRPr="00000000">
              <w:rPr>
                <w:sz w:val="24"/>
                <w:szCs w:val="24"/>
                <w:rtl w:val="0"/>
              </w:rPr>
              <w:t xml:space="preserve">Constancia de Situación Fiscal de no más de 30 días hábiles de antigüedad, en la que se manifieste que sus actividades económicas guardan relación directa con el objeto de la presente licitación.</w:t>
            </w:r>
          </w:p>
        </w:tc>
        <w:tc>
          <w:tcPr>
            <w:shd w:fill="auto" w:val="clear"/>
            <w:tcMar>
              <w:top w:w="100.0" w:type="dxa"/>
              <w:left w:w="100.0" w:type="dxa"/>
              <w:bottom w:w="100.0" w:type="dxa"/>
              <w:right w:w="100.0" w:type="dxa"/>
            </w:tcMar>
            <w:vAlign w:val="top"/>
          </w:tcPr>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rHeight w:val="859.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2">
            <w:pPr>
              <w:widowControl w:val="0"/>
              <w:spacing w:line="240" w:lineRule="auto"/>
              <w:jc w:val="center"/>
              <w:rPr>
                <w:sz w:val="24"/>
                <w:szCs w:val="24"/>
              </w:rPr>
            </w:pPr>
            <w:r w:rsidDel="00000000" w:rsidR="00000000" w:rsidRPr="00000000">
              <w:rPr>
                <w:sz w:val="24"/>
                <w:szCs w:val="24"/>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223">
            <w:pPr>
              <w:ind w:left="141.73228346456688" w:firstLine="0"/>
              <w:jc w:val="center"/>
              <w:rPr>
                <w:sz w:val="24"/>
                <w:szCs w:val="24"/>
              </w:rPr>
            </w:pPr>
            <w:r w:rsidDel="00000000" w:rsidR="00000000" w:rsidRPr="00000000">
              <w:rPr>
                <w:sz w:val="24"/>
                <w:szCs w:val="24"/>
                <w:rtl w:val="0"/>
              </w:rPr>
              <w:t xml:space="preserve">Opinión de cumplimiento de obligaciones fiscales en sentido positivo, con una antigüedad no mayor a 30 días naturales.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5">
            <w:pPr>
              <w:widowControl w:val="0"/>
              <w:spacing w:line="240" w:lineRule="auto"/>
              <w:jc w:val="center"/>
              <w:rPr>
                <w:sz w:val="24"/>
                <w:szCs w:val="24"/>
              </w:rPr>
            </w:pPr>
            <w:r w:rsidDel="00000000" w:rsidR="00000000" w:rsidRPr="00000000">
              <w:rPr>
                <w:sz w:val="24"/>
                <w:szCs w:val="24"/>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226">
            <w:pPr>
              <w:ind w:left="141.73228346456688" w:firstLine="0"/>
              <w:jc w:val="center"/>
              <w:rPr>
                <w:sz w:val="24"/>
                <w:szCs w:val="24"/>
              </w:rPr>
            </w:pPr>
            <w:r w:rsidDel="00000000" w:rsidR="00000000" w:rsidRPr="00000000">
              <w:rPr>
                <w:b w:val="1"/>
                <w:sz w:val="24"/>
                <w:szCs w:val="24"/>
                <w:rtl w:val="0"/>
              </w:rPr>
              <w:t xml:space="preserve">Anexo 8. </w:t>
            </w:r>
            <w:r w:rsidDel="00000000" w:rsidR="00000000" w:rsidRPr="00000000">
              <w:rPr>
                <w:sz w:val="24"/>
                <w:szCs w:val="24"/>
                <w:rtl w:val="0"/>
              </w:rPr>
              <w:t xml:space="preserve">Declaración de integridad y no colusión.</w:t>
            </w:r>
          </w:p>
        </w:tc>
        <w:tc>
          <w:tcPr>
            <w:shd w:fill="auto" w:val="clear"/>
            <w:tcMar>
              <w:top w:w="100.0" w:type="dxa"/>
              <w:left w:w="100.0" w:type="dxa"/>
              <w:bottom w:w="100.0" w:type="dxa"/>
              <w:right w:w="100.0" w:type="dxa"/>
            </w:tcMar>
            <w:vAlign w:val="top"/>
          </w:tcPr>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8">
            <w:pPr>
              <w:widowControl w:val="0"/>
              <w:spacing w:line="240" w:lineRule="auto"/>
              <w:jc w:val="center"/>
              <w:rPr>
                <w:sz w:val="24"/>
                <w:szCs w:val="24"/>
              </w:rPr>
            </w:pPr>
            <w:r w:rsidDel="00000000" w:rsidR="00000000" w:rsidRPr="00000000">
              <w:rPr>
                <w:sz w:val="24"/>
                <w:szCs w:val="24"/>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229">
            <w:pPr>
              <w:ind w:left="141.73228346456688" w:firstLine="0"/>
              <w:jc w:val="center"/>
              <w:rPr>
                <w:sz w:val="24"/>
                <w:szCs w:val="24"/>
              </w:rPr>
            </w:pPr>
            <w:r w:rsidDel="00000000" w:rsidR="00000000" w:rsidRPr="00000000">
              <w:rPr>
                <w:sz w:val="24"/>
                <w:szCs w:val="24"/>
                <w:rtl w:val="0"/>
              </w:rPr>
              <w:t xml:space="preserve">En caso de caer en el supuesto, carta bajo protesta si alguno de los miembros de su administración, socios o accionistas, asociados, miembros, así como apoderados, han trabajado, colaborado, operado o sido parte, bajo cualquier modalidad, durante los últimos 02 años, de alguna otra de las empresas o proveedores que participen.</w:t>
            </w:r>
          </w:p>
        </w:tc>
        <w:tc>
          <w:tcPr>
            <w:shd w:fill="auto" w:val="clear"/>
            <w:tcMar>
              <w:top w:w="100.0" w:type="dxa"/>
              <w:left w:w="100.0" w:type="dxa"/>
              <w:bottom w:w="100.0" w:type="dxa"/>
              <w:right w:w="100.0" w:type="dxa"/>
            </w:tcMar>
            <w:vAlign w:val="top"/>
          </w:tcPr>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B">
            <w:pPr>
              <w:widowControl w:val="0"/>
              <w:spacing w:line="240" w:lineRule="auto"/>
              <w:jc w:val="center"/>
              <w:rPr>
                <w:sz w:val="24"/>
                <w:szCs w:val="24"/>
              </w:rPr>
            </w:pPr>
            <w:r w:rsidDel="00000000" w:rsidR="00000000" w:rsidRPr="00000000">
              <w:rPr>
                <w:sz w:val="24"/>
                <w:szCs w:val="24"/>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22C">
            <w:pPr>
              <w:ind w:left="141.73228346456688" w:firstLine="0"/>
              <w:jc w:val="center"/>
              <w:rPr>
                <w:sz w:val="24"/>
                <w:szCs w:val="24"/>
              </w:rPr>
            </w:pPr>
            <w:r w:rsidDel="00000000" w:rsidR="00000000" w:rsidRPr="00000000">
              <w:rPr>
                <w:sz w:val="24"/>
                <w:szCs w:val="24"/>
                <w:rtl w:val="0"/>
              </w:rPr>
              <w:t xml:space="preserve">En caso de estar inscrito en el padrón de proveedores se debe anexar copia de la constancia que así lo acredite.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E">
            <w:pPr>
              <w:widowControl w:val="0"/>
              <w:spacing w:line="240" w:lineRule="auto"/>
              <w:jc w:val="center"/>
              <w:rPr>
                <w:sz w:val="24"/>
                <w:szCs w:val="24"/>
              </w:rPr>
            </w:pPr>
            <w:r w:rsidDel="00000000" w:rsidR="00000000" w:rsidRPr="00000000">
              <w:rPr>
                <w:sz w:val="24"/>
                <w:szCs w:val="24"/>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22F">
            <w:pPr>
              <w:ind w:left="141.73228346456688" w:firstLine="0"/>
              <w:jc w:val="center"/>
              <w:rPr>
                <w:sz w:val="24"/>
                <w:szCs w:val="24"/>
              </w:rPr>
            </w:pPr>
            <w:r w:rsidDel="00000000" w:rsidR="00000000" w:rsidRPr="00000000">
              <w:rPr>
                <w:sz w:val="24"/>
                <w:szCs w:val="24"/>
                <w:rtl w:val="0"/>
              </w:rPr>
              <w:t xml:space="preserve">Carta garantía de por lo menos 1 año de todos los productos que se oferten.</w:t>
            </w:r>
          </w:p>
        </w:tc>
        <w:tc>
          <w:tcPr>
            <w:shd w:fill="auto" w:val="clear"/>
            <w:tcMar>
              <w:top w:w="100.0" w:type="dxa"/>
              <w:left w:w="100.0" w:type="dxa"/>
              <w:bottom w:w="100.0" w:type="dxa"/>
              <w:right w:w="100.0" w:type="dxa"/>
            </w:tcMar>
            <w:vAlign w:val="top"/>
          </w:tcPr>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1">
            <w:pPr>
              <w:widowControl w:val="0"/>
              <w:spacing w:line="240" w:lineRule="auto"/>
              <w:jc w:val="center"/>
              <w:rPr>
                <w:sz w:val="24"/>
                <w:szCs w:val="24"/>
              </w:rPr>
            </w:pPr>
            <w:r w:rsidDel="00000000" w:rsidR="00000000" w:rsidRPr="00000000">
              <w:rPr>
                <w:sz w:val="24"/>
                <w:szCs w:val="24"/>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232">
            <w:pPr>
              <w:ind w:left="141.73228346456688" w:firstLine="0"/>
              <w:jc w:val="center"/>
              <w:rPr>
                <w:sz w:val="24"/>
                <w:szCs w:val="24"/>
              </w:rPr>
            </w:pPr>
            <w:r w:rsidDel="00000000" w:rsidR="00000000" w:rsidRPr="00000000">
              <w:rPr>
                <w:sz w:val="24"/>
                <w:szCs w:val="24"/>
                <w:rtl w:val="0"/>
              </w:rPr>
              <w:t xml:space="preserve">Demás documentos que se soliciten en las bases o que el participante vea conveniente incluir.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bl>
    <w:p w:rsidR="00000000" w:rsidDel="00000000" w:rsidP="00000000" w:rsidRDefault="00000000" w:rsidRPr="00000000" w14:paraId="00000234">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235">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236">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237">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238">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39">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3A">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23B">
      <w:pPr>
        <w:pageBreakBefore w:val="0"/>
        <w:ind w:left="720" w:firstLine="0"/>
        <w:rPr>
          <w:b w:val="1"/>
          <w:sz w:val="24"/>
          <w:szCs w:val="24"/>
        </w:rPr>
      </w:pPr>
      <w:r w:rsidDel="00000000" w:rsidR="00000000" w:rsidRPr="00000000">
        <w:rPr>
          <w:b w:val="1"/>
          <w:sz w:val="24"/>
          <w:szCs w:val="24"/>
          <w:rtl w:val="0"/>
        </w:rPr>
        <w:t xml:space="preserve">Nombre y firma del representante legal.</w:t>
      </w:r>
    </w:p>
    <w:p w:rsidR="00000000" w:rsidDel="00000000" w:rsidP="00000000" w:rsidRDefault="00000000" w:rsidRPr="00000000" w14:paraId="0000023C">
      <w:pPr>
        <w:pageBreakBefore w:val="0"/>
        <w:ind w:left="720" w:firstLine="0"/>
        <w:rPr>
          <w:b w:val="1"/>
          <w:sz w:val="36"/>
          <w:szCs w:val="36"/>
        </w:rPr>
      </w:pPr>
      <w:r w:rsidDel="00000000" w:rsidR="00000000" w:rsidRPr="00000000">
        <w:rPr>
          <w:b w:val="1"/>
          <w:sz w:val="24"/>
          <w:szCs w:val="24"/>
          <w:rtl w:val="0"/>
        </w:rPr>
        <w:t xml:space="preserve">Nombre de la persona moral que representa (en caso de personas morales). </w:t>
      </w:r>
      <w:r w:rsidDel="00000000" w:rsidR="00000000" w:rsidRPr="00000000">
        <w:rPr>
          <w:rtl w:val="0"/>
        </w:rPr>
      </w:r>
    </w:p>
    <w:p w:rsidR="00000000" w:rsidDel="00000000" w:rsidP="00000000" w:rsidRDefault="00000000" w:rsidRPr="00000000" w14:paraId="0000023D">
      <w:pPr>
        <w:pageBreakBefore w:val="0"/>
        <w:jc w:val="center"/>
        <w:rPr>
          <w:b w:val="1"/>
          <w:sz w:val="36"/>
          <w:szCs w:val="36"/>
        </w:rPr>
      </w:pPr>
      <w:r w:rsidDel="00000000" w:rsidR="00000000" w:rsidRPr="00000000">
        <w:rPr>
          <w:b w:val="1"/>
          <w:sz w:val="36"/>
          <w:szCs w:val="36"/>
          <w:rtl w:val="0"/>
        </w:rPr>
        <w:t xml:space="preserve">Anexo 4</w:t>
      </w:r>
    </w:p>
    <w:p w:rsidR="00000000" w:rsidDel="00000000" w:rsidP="00000000" w:rsidRDefault="00000000" w:rsidRPr="00000000" w14:paraId="0000023E">
      <w:pPr>
        <w:pageBreakBefore w:val="0"/>
        <w:jc w:val="center"/>
        <w:rPr>
          <w:b w:val="1"/>
          <w:sz w:val="36"/>
          <w:szCs w:val="36"/>
        </w:rPr>
      </w:pPr>
      <w:r w:rsidDel="00000000" w:rsidR="00000000" w:rsidRPr="00000000">
        <w:rPr>
          <w:b w:val="1"/>
          <w:sz w:val="36"/>
          <w:szCs w:val="36"/>
          <w:rtl w:val="0"/>
        </w:rPr>
        <w:t xml:space="preserve">Propuesta Técnica.</w:t>
      </w:r>
    </w:p>
    <w:p w:rsidR="00000000" w:rsidDel="00000000" w:rsidP="00000000" w:rsidRDefault="00000000" w:rsidRPr="00000000" w14:paraId="0000023F">
      <w:pPr>
        <w:pageBreakBefore w:val="0"/>
        <w:jc w:val="both"/>
        <w:rPr>
          <w:b w:val="1"/>
          <w:sz w:val="14"/>
          <w:szCs w:val="14"/>
          <w:u w:val="single"/>
        </w:rPr>
      </w:pPr>
      <w:r w:rsidDel="00000000" w:rsidR="00000000" w:rsidRPr="00000000">
        <w:rPr>
          <w:rtl w:val="0"/>
        </w:rPr>
      </w:r>
    </w:p>
    <w:p w:rsidR="00000000" w:rsidDel="00000000" w:rsidP="00000000" w:rsidRDefault="00000000" w:rsidRPr="00000000" w14:paraId="00000240">
      <w:pPr>
        <w:pageBreakBefore w:val="0"/>
        <w:jc w:val="both"/>
        <w:rPr>
          <w:b w:val="1"/>
          <w:sz w:val="14"/>
          <w:szCs w:val="14"/>
        </w:rPr>
      </w:pPr>
      <w:r w:rsidDel="00000000" w:rsidR="00000000" w:rsidRPr="00000000">
        <w:rPr>
          <w:rtl w:val="0"/>
        </w:rPr>
      </w:r>
    </w:p>
    <w:p w:rsidR="00000000" w:rsidDel="00000000" w:rsidP="00000000" w:rsidRDefault="00000000" w:rsidRPr="00000000" w14:paraId="00000241">
      <w:pPr>
        <w:pageBreakBefore w:val="0"/>
        <w:jc w:val="center"/>
        <w:rPr>
          <w:b w:val="1"/>
          <w:sz w:val="24"/>
          <w:szCs w:val="24"/>
          <w:highlight w:val="yellow"/>
        </w:rPr>
      </w:pPr>
      <w:r w:rsidDel="00000000" w:rsidR="00000000" w:rsidRPr="00000000">
        <w:rPr>
          <w:rtl w:val="0"/>
        </w:rPr>
      </w:r>
    </w:p>
    <w:p w:rsidR="00000000" w:rsidDel="00000000" w:rsidP="00000000" w:rsidRDefault="00000000" w:rsidRPr="00000000" w14:paraId="00000242">
      <w:pPr>
        <w:pageBreakBefore w:val="0"/>
        <w:numPr>
          <w:ilvl w:val="0"/>
          <w:numId w:val="10"/>
        </w:numPr>
        <w:ind w:left="720" w:hanging="360"/>
        <w:rPr>
          <w:sz w:val="24"/>
          <w:szCs w:val="24"/>
        </w:rPr>
      </w:pPr>
      <w:r w:rsidDel="00000000" w:rsidR="00000000" w:rsidRPr="00000000">
        <w:rPr>
          <w:sz w:val="24"/>
          <w:szCs w:val="24"/>
          <w:rtl w:val="0"/>
        </w:rPr>
        <w:t xml:space="preserve">Me refiero a la licitación Pública ___________________ manifiesto bajo protesta de decir verdad lo siguiente:</w:t>
      </w:r>
    </w:p>
    <w:p w:rsidR="00000000" w:rsidDel="00000000" w:rsidP="00000000" w:rsidRDefault="00000000" w:rsidRPr="00000000" w14:paraId="00000243">
      <w:pPr>
        <w:pageBreakBefore w:val="0"/>
        <w:ind w:left="720" w:firstLine="0"/>
        <w:rPr>
          <w:sz w:val="24"/>
          <w:szCs w:val="24"/>
        </w:rPr>
      </w:pPr>
      <w:r w:rsidDel="00000000" w:rsidR="00000000" w:rsidRPr="00000000">
        <w:rPr>
          <w:rtl w:val="0"/>
        </w:rPr>
      </w:r>
    </w:p>
    <w:p w:rsidR="00000000" w:rsidDel="00000000" w:rsidP="00000000" w:rsidRDefault="00000000" w:rsidRPr="00000000" w14:paraId="00000244">
      <w:pPr>
        <w:pageBreakBefore w:val="0"/>
        <w:numPr>
          <w:ilvl w:val="0"/>
          <w:numId w:val="10"/>
        </w:numPr>
        <w:ind w:left="720" w:hanging="360"/>
        <w:rPr>
          <w:sz w:val="24"/>
          <w:szCs w:val="24"/>
        </w:rPr>
      </w:pPr>
      <w:r w:rsidDel="00000000" w:rsidR="00000000" w:rsidRPr="00000000">
        <w:rPr>
          <w:sz w:val="24"/>
          <w:szCs w:val="24"/>
          <w:rtl w:val="0"/>
        </w:rPr>
        <w:t xml:space="preserve">Ofrezco al Municipio de Tamazula de Gordiano los siguientes: </w:t>
      </w:r>
    </w:p>
    <w:p w:rsidR="00000000" w:rsidDel="00000000" w:rsidP="00000000" w:rsidRDefault="00000000" w:rsidRPr="00000000" w14:paraId="00000245">
      <w:pPr>
        <w:pageBreakBefore w:val="0"/>
        <w:numPr>
          <w:ilvl w:val="0"/>
          <w:numId w:val="10"/>
        </w:numPr>
        <w:ind w:left="720" w:hanging="360"/>
        <w:rPr>
          <w:sz w:val="24"/>
          <w:szCs w:val="24"/>
        </w:rPr>
      </w:pPr>
      <w:r w:rsidDel="00000000" w:rsidR="00000000" w:rsidRPr="00000000">
        <w:rPr>
          <w:rtl w:val="0"/>
        </w:rPr>
      </w:r>
    </w:p>
    <w:tbl>
      <w:tblPr>
        <w:tblStyle w:val="Table8"/>
        <w:tblW w:w="9840.0" w:type="dxa"/>
        <w:jc w:val="left"/>
        <w:tblInd w:w="-495.0" w:type="dxa"/>
        <w:tblLayout w:type="fixed"/>
        <w:tblLook w:val="0600"/>
      </w:tblPr>
      <w:tblGrid>
        <w:gridCol w:w="2070"/>
        <w:gridCol w:w="1890"/>
        <w:gridCol w:w="3330"/>
        <w:gridCol w:w="2550"/>
        <w:tblGridChange w:id="0">
          <w:tblGrid>
            <w:gridCol w:w="2070"/>
            <w:gridCol w:w="1890"/>
            <w:gridCol w:w="3330"/>
            <w:gridCol w:w="2550"/>
          </w:tblGrid>
        </w:tblGridChange>
      </w:tblGrid>
      <w:tr>
        <w:trPr>
          <w:cantSplit w:val="0"/>
          <w:trHeight w:val="585" w:hRule="atLeast"/>
          <w:tblHeader w:val="0"/>
        </w:trPr>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246">
            <w:pPr>
              <w:jc w:val="center"/>
              <w:rPr>
                <w:b w:val="1"/>
                <w:sz w:val="24"/>
                <w:szCs w:val="24"/>
              </w:rPr>
            </w:pPr>
            <w:r w:rsidDel="00000000" w:rsidR="00000000" w:rsidRPr="00000000">
              <w:rPr>
                <w:b w:val="1"/>
                <w:sz w:val="24"/>
                <w:szCs w:val="24"/>
                <w:rtl w:val="0"/>
              </w:rPr>
              <w:t xml:space="preserve">CONCEPTO</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247">
            <w:pPr>
              <w:jc w:val="center"/>
              <w:rPr>
                <w:b w:val="1"/>
                <w:sz w:val="24"/>
                <w:szCs w:val="24"/>
              </w:rPr>
            </w:pPr>
            <w:r w:rsidDel="00000000" w:rsidR="00000000" w:rsidRPr="00000000">
              <w:rPr>
                <w:rtl w:val="0"/>
              </w:rPr>
            </w:r>
          </w:p>
          <w:p w:rsidR="00000000" w:rsidDel="00000000" w:rsidP="00000000" w:rsidRDefault="00000000" w:rsidRPr="00000000" w14:paraId="00000248">
            <w:pPr>
              <w:jc w:val="center"/>
              <w:rPr>
                <w:b w:val="1"/>
                <w:sz w:val="24"/>
                <w:szCs w:val="24"/>
              </w:rPr>
            </w:pPr>
            <w:r w:rsidDel="00000000" w:rsidR="00000000" w:rsidRPr="00000000">
              <w:rPr>
                <w:b w:val="1"/>
                <w:sz w:val="24"/>
                <w:szCs w:val="24"/>
                <w:rtl w:val="0"/>
              </w:rPr>
              <w:t xml:space="preserve">PARTIDA</w:t>
            </w:r>
          </w:p>
          <w:p w:rsidR="00000000" w:rsidDel="00000000" w:rsidP="00000000" w:rsidRDefault="00000000" w:rsidRPr="00000000" w14:paraId="00000249">
            <w:pPr>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24A">
            <w:pPr>
              <w:jc w:val="center"/>
              <w:rPr>
                <w:b w:val="1"/>
                <w:sz w:val="24"/>
                <w:szCs w:val="24"/>
              </w:rPr>
            </w:pPr>
            <w:r w:rsidDel="00000000" w:rsidR="00000000" w:rsidRPr="00000000">
              <w:rPr>
                <w:b w:val="1"/>
                <w:sz w:val="24"/>
                <w:szCs w:val="24"/>
                <w:rtl w:val="0"/>
              </w:rPr>
              <w:t xml:space="preserve">DESCRIPCIÓN </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24B">
            <w:pPr>
              <w:jc w:val="center"/>
              <w:rPr>
                <w:b w:val="1"/>
                <w:sz w:val="24"/>
                <w:szCs w:val="24"/>
              </w:rPr>
            </w:pPr>
            <w:r w:rsidDel="00000000" w:rsidR="00000000" w:rsidRPr="00000000">
              <w:rPr>
                <w:b w:val="1"/>
                <w:sz w:val="24"/>
                <w:szCs w:val="24"/>
                <w:rtl w:val="0"/>
              </w:rPr>
              <w:t xml:space="preserve">CANTIDAD</w:t>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4C">
            <w:pPr>
              <w:pageBreakBefore w:val="0"/>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4D">
            <w:pPr>
              <w:pageBreakBefore w:val="0"/>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4E">
            <w:pPr>
              <w:pageBreakBefore w:val="0"/>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4F">
            <w:pPr>
              <w:pageBreakBefore w:val="0"/>
              <w:jc w:val="center"/>
              <w:rPr>
                <w:b w:val="1"/>
                <w:sz w:val="24"/>
                <w:szCs w:val="24"/>
                <w:shd w:fill="21ffff" w:val="clear"/>
              </w:rPr>
            </w:pPr>
            <w:r w:rsidDel="00000000" w:rsidR="00000000" w:rsidRPr="00000000">
              <w:rPr>
                <w:rtl w:val="0"/>
              </w:rPr>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50">
            <w:pPr>
              <w:pageBreakBefore w:val="0"/>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51">
            <w:pPr>
              <w:pageBreakBefore w:val="0"/>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52">
            <w:pPr>
              <w:pageBreakBefore w:val="0"/>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53">
            <w:pPr>
              <w:pageBreakBefore w:val="0"/>
              <w:jc w:val="center"/>
              <w:rPr>
                <w:b w:val="1"/>
                <w:sz w:val="24"/>
                <w:szCs w:val="24"/>
                <w:shd w:fill="21ffff" w:val="clear"/>
              </w:rPr>
            </w:pPr>
            <w:r w:rsidDel="00000000" w:rsidR="00000000" w:rsidRPr="00000000">
              <w:rPr>
                <w:rtl w:val="0"/>
              </w:rPr>
            </w:r>
          </w:p>
        </w:tc>
      </w:tr>
    </w:tbl>
    <w:p w:rsidR="00000000" w:rsidDel="00000000" w:rsidP="00000000" w:rsidRDefault="00000000" w:rsidRPr="00000000" w14:paraId="00000254">
      <w:pPr>
        <w:pageBreakBefore w:val="0"/>
        <w:spacing w:after="160" w:lineRule="auto"/>
        <w:jc w:val="both"/>
        <w:rPr>
          <w:b w:val="1"/>
          <w:sz w:val="24"/>
          <w:szCs w:val="24"/>
        </w:rPr>
      </w:pPr>
      <w:r w:rsidDel="00000000" w:rsidR="00000000" w:rsidRPr="00000000">
        <w:rPr>
          <w:rtl w:val="0"/>
        </w:rPr>
      </w:r>
    </w:p>
    <w:p w:rsidR="00000000" w:rsidDel="00000000" w:rsidP="00000000" w:rsidRDefault="00000000" w:rsidRPr="00000000" w14:paraId="00000255">
      <w:pPr>
        <w:pageBreakBefore w:val="0"/>
        <w:numPr>
          <w:ilvl w:val="0"/>
          <w:numId w:val="10"/>
        </w:numPr>
        <w:ind w:left="720" w:hanging="360"/>
        <w:rPr>
          <w:sz w:val="24"/>
          <w:szCs w:val="24"/>
        </w:rPr>
      </w:pPr>
      <w:r w:rsidDel="00000000" w:rsidR="00000000" w:rsidRPr="00000000">
        <w:rPr>
          <w:sz w:val="24"/>
          <w:szCs w:val="24"/>
          <w:rtl w:val="0"/>
        </w:rPr>
        <w:t xml:space="preserve">Descripción detallada de mi propuesta: </w:t>
      </w:r>
    </w:p>
    <w:p w:rsidR="00000000" w:rsidDel="00000000" w:rsidP="00000000" w:rsidRDefault="00000000" w:rsidRPr="00000000" w14:paraId="00000256">
      <w:pPr>
        <w:pageBreakBefore w:val="0"/>
        <w:ind w:left="720" w:firstLine="0"/>
        <w:rPr>
          <w:sz w:val="24"/>
          <w:szCs w:val="24"/>
        </w:rPr>
      </w:pPr>
      <w:r w:rsidDel="00000000" w:rsidR="00000000" w:rsidRPr="00000000">
        <w:rPr>
          <w:rtl w:val="0"/>
        </w:rPr>
      </w:r>
    </w:p>
    <w:p w:rsidR="00000000" w:rsidDel="00000000" w:rsidP="00000000" w:rsidRDefault="00000000" w:rsidRPr="00000000" w14:paraId="00000257">
      <w:pPr>
        <w:pageBreakBefore w:val="0"/>
        <w:numPr>
          <w:ilvl w:val="0"/>
          <w:numId w:val="10"/>
        </w:numPr>
        <w:spacing w:after="0" w:afterAutospacing="0" w:before="240" w:lineRule="auto"/>
        <w:ind w:left="720" w:hanging="360"/>
        <w:jc w:val="both"/>
        <w:rPr>
          <w:sz w:val="24"/>
          <w:szCs w:val="24"/>
        </w:rPr>
      </w:pPr>
      <w:r w:rsidDel="00000000" w:rsidR="00000000" w:rsidRPr="00000000">
        <w:rPr>
          <w:sz w:val="24"/>
          <w:szCs w:val="24"/>
          <w:rtl w:val="0"/>
        </w:rPr>
        <w:t xml:space="preserve">Me obligo a los siguientes tiempos de entrega: </w:t>
      </w:r>
    </w:p>
    <w:p w:rsidR="00000000" w:rsidDel="00000000" w:rsidP="00000000" w:rsidRDefault="00000000" w:rsidRPr="00000000" w14:paraId="00000258">
      <w:pPr>
        <w:pageBreakBefore w:val="0"/>
        <w:numPr>
          <w:ilvl w:val="0"/>
          <w:numId w:val="10"/>
        </w:numPr>
        <w:spacing w:after="0" w:afterAutospacing="0" w:before="0" w:beforeAutospacing="0" w:lineRule="auto"/>
        <w:ind w:left="720" w:hanging="360"/>
        <w:jc w:val="both"/>
        <w:rPr>
          <w:sz w:val="24"/>
          <w:szCs w:val="24"/>
        </w:rPr>
      </w:pPr>
      <w:r w:rsidDel="00000000" w:rsidR="00000000" w:rsidRPr="00000000">
        <w:rPr>
          <w:sz w:val="24"/>
          <w:szCs w:val="24"/>
          <w:rtl w:val="0"/>
        </w:rPr>
        <w:t xml:space="preserve">Me obligo al garantizar los conceptos ofertados por un tiempo de:</w:t>
      </w:r>
    </w:p>
    <w:p w:rsidR="00000000" w:rsidDel="00000000" w:rsidP="00000000" w:rsidRDefault="00000000" w:rsidRPr="00000000" w14:paraId="00000259">
      <w:pPr>
        <w:pageBreakBefore w:val="0"/>
        <w:numPr>
          <w:ilvl w:val="0"/>
          <w:numId w:val="10"/>
        </w:numPr>
        <w:spacing w:after="400" w:before="0" w:beforeAutospacing="0" w:lineRule="auto"/>
        <w:ind w:left="720" w:hanging="360"/>
        <w:jc w:val="both"/>
        <w:rPr>
          <w:sz w:val="24"/>
          <w:szCs w:val="24"/>
        </w:rPr>
      </w:pPr>
      <w:r w:rsidDel="00000000" w:rsidR="00000000" w:rsidRPr="00000000">
        <w:rPr>
          <w:sz w:val="24"/>
          <w:szCs w:val="24"/>
          <w:rtl w:val="0"/>
        </w:rPr>
        <w:t xml:space="preserve">Manifiesto bajo protesta de decir verdad que cumpliré con todas las obligaciones establecidas en las bases de esta licitación. </w:t>
      </w:r>
    </w:p>
    <w:p w:rsidR="00000000" w:rsidDel="00000000" w:rsidP="00000000" w:rsidRDefault="00000000" w:rsidRPr="00000000" w14:paraId="0000025A">
      <w:pPr>
        <w:pageBreakBefore w:val="0"/>
        <w:spacing w:after="400" w:before="240" w:lineRule="auto"/>
        <w:jc w:val="both"/>
        <w:rPr>
          <w:b w:val="1"/>
          <w:sz w:val="24"/>
          <w:szCs w:val="24"/>
        </w:rPr>
      </w:pPr>
      <w:r w:rsidDel="00000000" w:rsidR="00000000" w:rsidRPr="00000000">
        <w:rPr>
          <w:b w:val="1"/>
          <w:sz w:val="24"/>
          <w:szCs w:val="24"/>
          <w:rtl w:val="0"/>
        </w:rPr>
        <w:t xml:space="preserve">Lugar y Fecha de presentación:</w:t>
      </w:r>
    </w:p>
    <w:p w:rsidR="00000000" w:rsidDel="00000000" w:rsidP="00000000" w:rsidRDefault="00000000" w:rsidRPr="00000000" w14:paraId="0000025B">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25C">
      <w:pPr>
        <w:pageBreakBefore w:val="0"/>
        <w:ind w:left="720" w:firstLine="0"/>
        <w:rPr>
          <w:b w:val="1"/>
          <w:sz w:val="36"/>
          <w:szCs w:val="36"/>
        </w:rPr>
        <w:sectPr>
          <w:pgSz w:h="16834" w:w="11909" w:orient="portrait"/>
          <w:pgMar w:bottom="1440" w:top="1440" w:left="1440" w:right="1440" w:header="720" w:footer="720"/>
          <w:pgNumType w:start="1"/>
        </w:sectPr>
      </w:pPr>
      <w:r w:rsidDel="00000000" w:rsidR="00000000" w:rsidRPr="00000000">
        <w:rPr>
          <w:b w:val="1"/>
          <w:sz w:val="24"/>
          <w:szCs w:val="24"/>
          <w:rtl w:val="0"/>
        </w:rPr>
        <w:t xml:space="preserve">Nombre y firma del representante legal</w:t>
      </w:r>
      <w:r w:rsidDel="00000000" w:rsidR="00000000" w:rsidRPr="00000000">
        <w:rPr>
          <w:rtl w:val="0"/>
        </w:rPr>
      </w:r>
    </w:p>
    <w:p w:rsidR="00000000" w:rsidDel="00000000" w:rsidP="00000000" w:rsidRDefault="00000000" w:rsidRPr="00000000" w14:paraId="0000025D">
      <w:pPr>
        <w:pageBreakBefore w:val="0"/>
        <w:jc w:val="left"/>
        <w:rPr>
          <w:b w:val="1"/>
          <w:sz w:val="28"/>
          <w:szCs w:val="28"/>
        </w:rPr>
      </w:pPr>
      <w:r w:rsidDel="00000000" w:rsidR="00000000" w:rsidRPr="00000000">
        <w:rPr>
          <w:rtl w:val="0"/>
        </w:rPr>
      </w:r>
    </w:p>
    <w:p w:rsidR="00000000" w:rsidDel="00000000" w:rsidP="00000000" w:rsidRDefault="00000000" w:rsidRPr="00000000" w14:paraId="0000025E">
      <w:pPr>
        <w:pageBreakBefore w:val="0"/>
        <w:spacing w:before="0" w:line="240" w:lineRule="auto"/>
        <w:jc w:val="center"/>
        <w:rPr>
          <w:b w:val="1"/>
          <w:sz w:val="36"/>
          <w:szCs w:val="36"/>
        </w:rPr>
      </w:pPr>
      <w:r w:rsidDel="00000000" w:rsidR="00000000" w:rsidRPr="00000000">
        <w:rPr>
          <w:b w:val="1"/>
          <w:sz w:val="36"/>
          <w:szCs w:val="36"/>
          <w:rtl w:val="0"/>
        </w:rPr>
        <w:t xml:space="preserve">Anexo 5</w:t>
      </w:r>
    </w:p>
    <w:p w:rsidR="00000000" w:rsidDel="00000000" w:rsidP="00000000" w:rsidRDefault="00000000" w:rsidRPr="00000000" w14:paraId="0000025F">
      <w:pPr>
        <w:pageBreakBefore w:val="0"/>
        <w:spacing w:before="0" w:line="240" w:lineRule="auto"/>
        <w:jc w:val="center"/>
        <w:rPr>
          <w:b w:val="1"/>
          <w:sz w:val="36"/>
          <w:szCs w:val="36"/>
        </w:rPr>
      </w:pPr>
      <w:r w:rsidDel="00000000" w:rsidR="00000000" w:rsidRPr="00000000">
        <w:rPr>
          <w:b w:val="1"/>
          <w:sz w:val="36"/>
          <w:szCs w:val="36"/>
          <w:rtl w:val="0"/>
        </w:rPr>
        <w:t xml:space="preserve">Propuesta Económica.</w:t>
      </w:r>
    </w:p>
    <w:p w:rsidR="00000000" w:rsidDel="00000000" w:rsidP="00000000" w:rsidRDefault="00000000" w:rsidRPr="00000000" w14:paraId="00000260">
      <w:pPr>
        <w:pageBreakBefore w:val="0"/>
        <w:spacing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1">
      <w:pPr>
        <w:pageBreakBefore w:val="0"/>
        <w:spacing w:before="0" w:line="240" w:lineRule="auto"/>
        <w:jc w:val="center"/>
        <w:rPr>
          <w:b w:val="1"/>
          <w:sz w:val="24"/>
          <w:szCs w:val="24"/>
          <w:highlight w:val="yellow"/>
        </w:rPr>
      </w:pPr>
      <w:r w:rsidDel="00000000" w:rsidR="00000000" w:rsidRPr="00000000">
        <w:rPr>
          <w:rtl w:val="0"/>
        </w:rPr>
      </w:r>
    </w:p>
    <w:p w:rsidR="00000000" w:rsidDel="00000000" w:rsidP="00000000" w:rsidRDefault="00000000" w:rsidRPr="00000000" w14:paraId="00000262">
      <w:pPr>
        <w:pageBreakBefore w:val="0"/>
        <w:numPr>
          <w:ilvl w:val="0"/>
          <w:numId w:val="15"/>
        </w:numPr>
        <w:spacing w:before="0" w:line="240" w:lineRule="auto"/>
        <w:ind w:left="720" w:hanging="360"/>
        <w:rPr>
          <w:sz w:val="24"/>
          <w:szCs w:val="24"/>
        </w:rPr>
      </w:pPr>
      <w:r w:rsidDel="00000000" w:rsidR="00000000" w:rsidRPr="00000000">
        <w:rPr>
          <w:sz w:val="24"/>
          <w:szCs w:val="24"/>
          <w:rtl w:val="0"/>
        </w:rPr>
        <w:t xml:space="preserve">Me refiero a la licitación Pública ___________________ manifiesto bajo protesta de decir verdad lo siguiente:</w:t>
      </w:r>
    </w:p>
    <w:p w:rsidR="00000000" w:rsidDel="00000000" w:rsidP="00000000" w:rsidRDefault="00000000" w:rsidRPr="00000000" w14:paraId="00000263">
      <w:pPr>
        <w:pageBreakBefore w:val="0"/>
        <w:spacing w:before="0" w:line="240" w:lineRule="auto"/>
        <w:ind w:left="720" w:firstLine="0"/>
        <w:rPr>
          <w:sz w:val="24"/>
          <w:szCs w:val="24"/>
        </w:rPr>
      </w:pPr>
      <w:r w:rsidDel="00000000" w:rsidR="00000000" w:rsidRPr="00000000">
        <w:rPr>
          <w:rtl w:val="0"/>
        </w:rPr>
      </w:r>
    </w:p>
    <w:p w:rsidR="00000000" w:rsidDel="00000000" w:rsidP="00000000" w:rsidRDefault="00000000" w:rsidRPr="00000000" w14:paraId="00000264">
      <w:pPr>
        <w:pageBreakBefore w:val="0"/>
        <w:numPr>
          <w:ilvl w:val="0"/>
          <w:numId w:val="15"/>
        </w:numPr>
        <w:spacing w:before="0" w:line="240" w:lineRule="auto"/>
        <w:ind w:left="720" w:hanging="360"/>
        <w:rPr>
          <w:sz w:val="24"/>
          <w:szCs w:val="24"/>
        </w:rPr>
      </w:pPr>
      <w:r w:rsidDel="00000000" w:rsidR="00000000" w:rsidRPr="00000000">
        <w:rPr>
          <w:sz w:val="24"/>
          <w:szCs w:val="24"/>
          <w:rtl w:val="0"/>
        </w:rPr>
        <w:t xml:space="preserve">Ofrezco al Municipio de Tamazula de Gordiano los siguientes: </w:t>
      </w:r>
    </w:p>
    <w:p w:rsidR="00000000" w:rsidDel="00000000" w:rsidP="00000000" w:rsidRDefault="00000000" w:rsidRPr="00000000" w14:paraId="00000265">
      <w:pPr>
        <w:pageBreakBefore w:val="0"/>
        <w:spacing w:before="0" w:line="240" w:lineRule="auto"/>
        <w:ind w:left="720" w:firstLine="0"/>
        <w:rPr>
          <w:sz w:val="24"/>
          <w:szCs w:val="24"/>
        </w:rPr>
      </w:pPr>
      <w:r w:rsidDel="00000000" w:rsidR="00000000" w:rsidRPr="00000000">
        <w:rPr>
          <w:rtl w:val="0"/>
        </w:rPr>
      </w:r>
    </w:p>
    <w:tbl>
      <w:tblPr>
        <w:tblStyle w:val="Table9"/>
        <w:tblW w:w="9990.0" w:type="dxa"/>
        <w:jc w:val="left"/>
        <w:tblInd w:w="-750.0" w:type="dxa"/>
        <w:tblLayout w:type="fixed"/>
        <w:tblLook w:val="0600"/>
      </w:tblPr>
      <w:tblGrid>
        <w:gridCol w:w="1170"/>
        <w:gridCol w:w="1725"/>
        <w:gridCol w:w="1755"/>
        <w:gridCol w:w="1785"/>
        <w:gridCol w:w="2085"/>
        <w:gridCol w:w="1470"/>
        <w:tblGridChange w:id="0">
          <w:tblGrid>
            <w:gridCol w:w="1170"/>
            <w:gridCol w:w="1725"/>
            <w:gridCol w:w="1755"/>
            <w:gridCol w:w="1785"/>
            <w:gridCol w:w="2085"/>
            <w:gridCol w:w="1470"/>
          </w:tblGrid>
        </w:tblGridChange>
      </w:tblGrid>
      <w:tr>
        <w:trPr>
          <w:cantSplit w:val="0"/>
          <w:trHeight w:val="585" w:hRule="atLeast"/>
          <w:tblHeader w:val="0"/>
        </w:trPr>
        <w:tc>
          <w:tcPr>
            <w:tcBorders>
              <w:top w:color="000000" w:space="0" w:sz="6" w:val="single"/>
              <w:left w:color="000000" w:space="0" w:sz="6" w:val="single"/>
              <w:bottom w:color="000000" w:space="0" w:sz="8"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266">
            <w:pPr>
              <w:pageBreakBefore w:val="0"/>
              <w:spacing w:before="0" w:line="240" w:lineRule="auto"/>
              <w:jc w:val="center"/>
              <w:rPr>
                <w:b w:val="1"/>
                <w:sz w:val="20"/>
                <w:szCs w:val="20"/>
              </w:rPr>
            </w:pPr>
            <w:r w:rsidDel="00000000" w:rsidR="00000000" w:rsidRPr="00000000">
              <w:rPr>
                <w:rtl w:val="0"/>
              </w:rPr>
            </w:r>
          </w:p>
          <w:p w:rsidR="00000000" w:rsidDel="00000000" w:rsidP="00000000" w:rsidRDefault="00000000" w:rsidRPr="00000000" w14:paraId="00000267">
            <w:pPr>
              <w:pageBreakBefore w:val="0"/>
              <w:spacing w:before="0" w:line="240" w:lineRule="auto"/>
              <w:jc w:val="center"/>
              <w:rPr>
                <w:b w:val="1"/>
                <w:sz w:val="20"/>
                <w:szCs w:val="20"/>
              </w:rPr>
            </w:pPr>
            <w:r w:rsidDel="00000000" w:rsidR="00000000" w:rsidRPr="00000000">
              <w:rPr>
                <w:b w:val="1"/>
                <w:sz w:val="20"/>
                <w:szCs w:val="20"/>
                <w:rtl w:val="0"/>
              </w:rPr>
              <w:t xml:space="preserve">PARTIDA</w:t>
            </w:r>
          </w:p>
          <w:p w:rsidR="00000000" w:rsidDel="00000000" w:rsidP="00000000" w:rsidRDefault="00000000" w:rsidRPr="00000000" w14:paraId="00000268">
            <w:pPr>
              <w:pageBreakBefore w:val="0"/>
              <w:spacing w:before="0" w:line="240" w:lineRule="auto"/>
              <w:jc w:val="center"/>
              <w:rPr>
                <w:b w:val="1"/>
                <w:sz w:val="20"/>
                <w:szCs w:val="20"/>
              </w:rPr>
            </w:pPr>
            <w:r w:rsidDel="00000000" w:rsidR="00000000" w:rsidRPr="00000000">
              <w:rPr>
                <w:rtl w:val="0"/>
              </w:rPr>
            </w:r>
          </w:p>
        </w:tc>
        <w:tc>
          <w:tcPr>
            <w:tcBorders>
              <w:top w:color="000000" w:space="0" w:sz="6" w:val="single"/>
              <w:left w:color="000000" w:space="0" w:sz="6" w:val="single"/>
              <w:bottom w:color="000000" w:space="0" w:sz="8"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269">
            <w:pPr>
              <w:pageBreakBefore w:val="0"/>
              <w:spacing w:before="0" w:line="240" w:lineRule="auto"/>
              <w:jc w:val="center"/>
              <w:rPr>
                <w:b w:val="1"/>
                <w:sz w:val="20"/>
                <w:szCs w:val="20"/>
              </w:rPr>
            </w:pPr>
            <w:r w:rsidDel="00000000" w:rsidR="00000000" w:rsidRPr="00000000">
              <w:rPr>
                <w:b w:val="1"/>
                <w:sz w:val="20"/>
                <w:szCs w:val="20"/>
                <w:rtl w:val="0"/>
              </w:rPr>
              <w:t xml:space="preserve">CANTIDAD </w:t>
            </w:r>
          </w:p>
        </w:tc>
        <w:tc>
          <w:tcPr>
            <w:tcBorders>
              <w:top w:color="000000" w:space="0" w:sz="6" w:val="single"/>
              <w:left w:color="000000" w:space="0" w:sz="6" w:val="single"/>
              <w:bottom w:color="000000" w:space="0" w:sz="8"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26A">
            <w:pPr>
              <w:pageBreakBefore w:val="0"/>
              <w:spacing w:before="0" w:line="240" w:lineRule="auto"/>
              <w:jc w:val="center"/>
              <w:rPr>
                <w:b w:val="1"/>
                <w:sz w:val="20"/>
                <w:szCs w:val="20"/>
              </w:rPr>
            </w:pPr>
            <w:r w:rsidDel="00000000" w:rsidR="00000000" w:rsidRPr="00000000">
              <w:rPr>
                <w:b w:val="1"/>
                <w:sz w:val="20"/>
                <w:szCs w:val="20"/>
                <w:rtl w:val="0"/>
              </w:rPr>
              <w:t xml:space="preserve">UNIDAD DE MEDIDA</w:t>
            </w:r>
          </w:p>
        </w:tc>
        <w:tc>
          <w:tcPr>
            <w:tcBorders>
              <w:top w:color="000000" w:space="0" w:sz="6" w:val="single"/>
              <w:left w:color="000000" w:space="0" w:sz="6" w:val="single"/>
              <w:bottom w:color="000000" w:space="0" w:sz="8"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26B">
            <w:pPr>
              <w:pageBreakBefore w:val="0"/>
              <w:spacing w:before="0" w:line="240" w:lineRule="auto"/>
              <w:jc w:val="center"/>
              <w:rPr>
                <w:b w:val="1"/>
                <w:sz w:val="20"/>
                <w:szCs w:val="20"/>
              </w:rPr>
            </w:pPr>
            <w:r w:rsidDel="00000000" w:rsidR="00000000" w:rsidRPr="00000000">
              <w:rPr>
                <w:b w:val="1"/>
                <w:sz w:val="20"/>
                <w:szCs w:val="20"/>
                <w:rtl w:val="0"/>
              </w:rPr>
              <w:t xml:space="preserve">DESCRIPCIÓN</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26C">
            <w:pPr>
              <w:pageBreakBefore w:val="0"/>
              <w:spacing w:before="0" w:line="240" w:lineRule="auto"/>
              <w:jc w:val="center"/>
              <w:rPr>
                <w:b w:val="1"/>
                <w:sz w:val="20"/>
                <w:szCs w:val="20"/>
              </w:rPr>
            </w:pPr>
            <w:r w:rsidDel="00000000" w:rsidR="00000000" w:rsidRPr="00000000">
              <w:rPr>
                <w:b w:val="1"/>
                <w:sz w:val="20"/>
                <w:szCs w:val="20"/>
                <w:rtl w:val="0"/>
              </w:rPr>
              <w:t xml:space="preserve">PRECIO UNITARIO</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26D">
            <w:pPr>
              <w:pageBreakBefore w:val="0"/>
              <w:spacing w:line="240" w:lineRule="auto"/>
              <w:jc w:val="center"/>
              <w:rPr>
                <w:b w:val="1"/>
                <w:sz w:val="20"/>
                <w:szCs w:val="20"/>
              </w:rPr>
            </w:pPr>
            <w:r w:rsidDel="00000000" w:rsidR="00000000" w:rsidRPr="00000000">
              <w:rPr>
                <w:b w:val="1"/>
                <w:sz w:val="20"/>
                <w:szCs w:val="20"/>
                <w:rtl w:val="0"/>
              </w:rPr>
              <w:t xml:space="preserve">TOTAL</w:t>
            </w:r>
          </w:p>
        </w:tc>
      </w:tr>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6E">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6F">
            <w:pPr>
              <w:pageBreakBefore w:val="0"/>
              <w:spacing w:before="0" w:line="240" w:lineRule="auto"/>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70">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71">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8" w:val="single"/>
              <w:bottom w:color="000000" w:space="0" w:sz="8"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72">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73">
            <w:pPr>
              <w:pageBreakBefore w:val="0"/>
              <w:spacing w:before="0" w:line="240" w:lineRule="auto"/>
              <w:jc w:val="center"/>
              <w:rPr>
                <w:b w:val="1"/>
                <w:sz w:val="24"/>
                <w:szCs w:val="24"/>
                <w:shd w:fill="21ffff" w:val="clear"/>
              </w:rPr>
            </w:pPr>
            <w:r w:rsidDel="00000000" w:rsidR="00000000" w:rsidRPr="00000000">
              <w:rPr>
                <w:rtl w:val="0"/>
              </w:rPr>
            </w:r>
          </w:p>
        </w:tc>
      </w:tr>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74">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75">
            <w:pPr>
              <w:pageBreakBefore w:val="0"/>
              <w:spacing w:before="0" w:line="240" w:lineRule="auto"/>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76">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77">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8" w:val="single"/>
              <w:bottom w:color="000000" w:space="0" w:sz="8"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78">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79">
            <w:pPr>
              <w:pageBreakBefore w:val="0"/>
              <w:spacing w:before="0" w:line="240" w:lineRule="auto"/>
              <w:jc w:val="center"/>
              <w:rPr>
                <w:b w:val="1"/>
                <w:sz w:val="24"/>
                <w:szCs w:val="24"/>
                <w:shd w:fill="21ffff" w:val="clear"/>
              </w:rPr>
            </w:pPr>
            <w:r w:rsidDel="00000000" w:rsidR="00000000" w:rsidRPr="00000000">
              <w:rPr>
                <w:rtl w:val="0"/>
              </w:rPr>
            </w:r>
          </w:p>
        </w:tc>
      </w:tr>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7A">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7B">
            <w:pPr>
              <w:pageBreakBefore w:val="0"/>
              <w:spacing w:before="0" w:line="240" w:lineRule="auto"/>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7C">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7D">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7E">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8"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7F">
            <w:pPr>
              <w:pageBreakBefore w:val="0"/>
              <w:spacing w:before="0" w:line="240" w:lineRule="auto"/>
              <w:jc w:val="center"/>
              <w:rPr>
                <w:b w:val="1"/>
                <w:sz w:val="24"/>
                <w:szCs w:val="24"/>
                <w:shd w:fill="21ffff" w:val="clear"/>
              </w:rPr>
            </w:pPr>
            <w:r w:rsidDel="00000000" w:rsidR="00000000" w:rsidRPr="00000000">
              <w:rPr>
                <w:rtl w:val="0"/>
              </w:rPr>
            </w:r>
          </w:p>
        </w:tc>
      </w:tr>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80">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81">
            <w:pPr>
              <w:pageBreakBefore w:val="0"/>
              <w:spacing w:before="0" w:line="240" w:lineRule="auto"/>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82">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83">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84">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8"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85">
            <w:pPr>
              <w:pageBreakBefore w:val="0"/>
              <w:spacing w:before="0" w:line="240" w:lineRule="auto"/>
              <w:jc w:val="center"/>
              <w:rPr>
                <w:b w:val="1"/>
                <w:sz w:val="24"/>
                <w:szCs w:val="24"/>
                <w:shd w:fill="21ffff" w:val="clear"/>
              </w:rPr>
            </w:pPr>
            <w:r w:rsidDel="00000000" w:rsidR="00000000" w:rsidRPr="00000000">
              <w:rPr>
                <w:rtl w:val="0"/>
              </w:rPr>
            </w:r>
          </w:p>
        </w:tc>
      </w:tr>
      <w:tr>
        <w:trPr>
          <w:cantSplit w:val="0"/>
          <w:trHeight w:val="285" w:hRule="atLeast"/>
          <w:tblHeader w:val="0"/>
        </w:trPr>
        <w:tc>
          <w:tcPr>
            <w:tcBorders>
              <w:top w:color="000000" w:space="0" w:sz="8" w:val="single"/>
            </w:tcBorders>
            <w:tcMar>
              <w:top w:w="60.0" w:type="dxa"/>
              <w:left w:w="60.0" w:type="dxa"/>
              <w:bottom w:w="60.0" w:type="dxa"/>
              <w:right w:w="60.0" w:type="dxa"/>
            </w:tcMar>
            <w:vAlign w:val="center"/>
          </w:tcPr>
          <w:p w:rsidR="00000000" w:rsidDel="00000000" w:rsidP="00000000" w:rsidRDefault="00000000" w:rsidRPr="00000000" w14:paraId="00000286">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tcBorders>
            <w:tcMar>
              <w:top w:w="60.0" w:type="dxa"/>
              <w:left w:w="60.0" w:type="dxa"/>
              <w:bottom w:w="60.0" w:type="dxa"/>
              <w:right w:w="60.0" w:type="dxa"/>
            </w:tcMar>
            <w:vAlign w:val="center"/>
          </w:tcPr>
          <w:p w:rsidR="00000000" w:rsidDel="00000000" w:rsidP="00000000" w:rsidRDefault="00000000" w:rsidRPr="00000000" w14:paraId="00000287">
            <w:pPr>
              <w:pageBreakBefore w:val="0"/>
              <w:spacing w:before="0" w:line="240" w:lineRule="auto"/>
              <w:rPr>
                <w:b w:val="1"/>
                <w:sz w:val="24"/>
                <w:szCs w:val="24"/>
                <w:shd w:fill="21ffff" w:val="clear"/>
              </w:rPr>
            </w:pPr>
            <w:r w:rsidDel="00000000" w:rsidR="00000000" w:rsidRPr="00000000">
              <w:rPr>
                <w:rtl w:val="0"/>
              </w:rPr>
            </w:r>
          </w:p>
        </w:tc>
        <w:tc>
          <w:tcPr>
            <w:tcBorders>
              <w:top w:color="000000" w:space="0" w:sz="8" w:val="single"/>
            </w:tcBorders>
            <w:tcMar>
              <w:top w:w="60.0" w:type="dxa"/>
              <w:left w:w="60.0" w:type="dxa"/>
              <w:bottom w:w="60.0" w:type="dxa"/>
              <w:right w:w="60.0" w:type="dxa"/>
            </w:tcMar>
            <w:vAlign w:val="center"/>
          </w:tcPr>
          <w:p w:rsidR="00000000" w:rsidDel="00000000" w:rsidP="00000000" w:rsidRDefault="00000000" w:rsidRPr="00000000" w14:paraId="00000288">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89">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8A">
            <w:pPr>
              <w:pageBreakBefore w:val="0"/>
              <w:spacing w:before="0" w:line="240" w:lineRule="auto"/>
              <w:jc w:val="right"/>
              <w:rPr>
                <w:b w:val="1"/>
                <w:sz w:val="24"/>
                <w:szCs w:val="24"/>
              </w:rPr>
            </w:pPr>
            <w:r w:rsidDel="00000000" w:rsidR="00000000" w:rsidRPr="00000000">
              <w:rPr>
                <w:b w:val="1"/>
                <w:sz w:val="24"/>
                <w:szCs w:val="24"/>
                <w:rtl w:val="0"/>
              </w:rPr>
              <w:t xml:space="preserve">Subtotal:</w:t>
            </w:r>
          </w:p>
        </w:tc>
        <w:tc>
          <w:tcPr>
            <w:tcBorders>
              <w:top w:color="000000" w:space="0" w:sz="6" w:val="single"/>
              <w:left w:color="000000" w:space="0" w:sz="8"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8B">
            <w:pPr>
              <w:pageBreakBefore w:val="0"/>
              <w:spacing w:before="0" w:line="240" w:lineRule="auto"/>
              <w:jc w:val="center"/>
              <w:rPr>
                <w:b w:val="1"/>
                <w:sz w:val="24"/>
                <w:szCs w:val="24"/>
                <w:shd w:fill="21ffff" w:val="clear"/>
              </w:rPr>
            </w:pPr>
            <w:r w:rsidDel="00000000" w:rsidR="00000000" w:rsidRPr="00000000">
              <w:rPr>
                <w:rtl w:val="0"/>
              </w:rPr>
            </w:r>
          </w:p>
        </w:tc>
      </w:tr>
      <w:tr>
        <w:trPr>
          <w:cantSplit w:val="0"/>
          <w:trHeight w:val="285" w:hRule="atLeast"/>
          <w:tblHeader w:val="0"/>
        </w:trPr>
        <w:tc>
          <w:tcPr>
            <w:tcMar>
              <w:top w:w="60.0" w:type="dxa"/>
              <w:left w:w="60.0" w:type="dxa"/>
              <w:bottom w:w="60.0" w:type="dxa"/>
              <w:right w:w="60.0" w:type="dxa"/>
            </w:tcMar>
            <w:vAlign w:val="center"/>
          </w:tcPr>
          <w:p w:rsidR="00000000" w:rsidDel="00000000" w:rsidP="00000000" w:rsidRDefault="00000000" w:rsidRPr="00000000" w14:paraId="0000028C">
            <w:pPr>
              <w:pageBreakBefore w:val="0"/>
              <w:spacing w:before="0" w:line="240" w:lineRule="auto"/>
              <w:jc w:val="center"/>
              <w:rPr>
                <w:b w:val="1"/>
                <w:sz w:val="24"/>
                <w:szCs w:val="24"/>
                <w:shd w:fill="21ffff" w:val="clear"/>
              </w:rPr>
            </w:pPr>
            <w:r w:rsidDel="00000000" w:rsidR="00000000" w:rsidRPr="00000000">
              <w:rPr>
                <w:rtl w:val="0"/>
              </w:rPr>
            </w:r>
          </w:p>
        </w:tc>
        <w:tc>
          <w:tcPr>
            <w:tcMar>
              <w:top w:w="60.0" w:type="dxa"/>
              <w:left w:w="60.0" w:type="dxa"/>
              <w:bottom w:w="60.0" w:type="dxa"/>
              <w:right w:w="60.0" w:type="dxa"/>
            </w:tcMar>
            <w:vAlign w:val="center"/>
          </w:tcPr>
          <w:p w:rsidR="00000000" w:rsidDel="00000000" w:rsidP="00000000" w:rsidRDefault="00000000" w:rsidRPr="00000000" w14:paraId="0000028D">
            <w:pPr>
              <w:pageBreakBefore w:val="0"/>
              <w:spacing w:before="0" w:line="240" w:lineRule="auto"/>
              <w:rPr>
                <w:b w:val="1"/>
                <w:sz w:val="24"/>
                <w:szCs w:val="24"/>
                <w:shd w:fill="21ffff" w:val="clear"/>
              </w:rPr>
            </w:pPr>
            <w:r w:rsidDel="00000000" w:rsidR="00000000" w:rsidRPr="00000000">
              <w:rPr>
                <w:rtl w:val="0"/>
              </w:rPr>
            </w:r>
          </w:p>
        </w:tc>
        <w:tc>
          <w:tcPr>
            <w:tcMar>
              <w:top w:w="60.0" w:type="dxa"/>
              <w:left w:w="60.0" w:type="dxa"/>
              <w:bottom w:w="60.0" w:type="dxa"/>
              <w:right w:w="60.0" w:type="dxa"/>
            </w:tcMar>
            <w:vAlign w:val="center"/>
          </w:tcPr>
          <w:p w:rsidR="00000000" w:rsidDel="00000000" w:rsidP="00000000" w:rsidRDefault="00000000" w:rsidRPr="00000000" w14:paraId="0000028E">
            <w:pPr>
              <w:pageBreakBefore w:val="0"/>
              <w:spacing w:before="0" w:line="240" w:lineRule="auto"/>
              <w:jc w:val="center"/>
              <w:rPr>
                <w:b w:val="1"/>
                <w:sz w:val="24"/>
                <w:szCs w:val="24"/>
                <w:shd w:fill="21ffff" w:val="clear"/>
              </w:rPr>
            </w:pPr>
            <w:r w:rsidDel="00000000" w:rsidR="00000000" w:rsidRPr="00000000">
              <w:rPr>
                <w:rtl w:val="0"/>
              </w:rPr>
            </w:r>
          </w:p>
        </w:tc>
        <w:tc>
          <w:tcPr>
            <w:tcBorders>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8F">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90">
            <w:pPr>
              <w:pageBreakBefore w:val="0"/>
              <w:spacing w:before="0" w:line="240" w:lineRule="auto"/>
              <w:jc w:val="right"/>
              <w:rPr>
                <w:b w:val="1"/>
                <w:sz w:val="24"/>
                <w:szCs w:val="24"/>
              </w:rPr>
            </w:pPr>
            <w:r w:rsidDel="00000000" w:rsidR="00000000" w:rsidRPr="00000000">
              <w:rPr>
                <w:b w:val="1"/>
                <w:sz w:val="24"/>
                <w:szCs w:val="24"/>
                <w:rtl w:val="0"/>
              </w:rPr>
              <w:t xml:space="preserve">IVA:</w:t>
            </w:r>
          </w:p>
        </w:tc>
        <w:tc>
          <w:tcPr>
            <w:tcBorders>
              <w:top w:color="000000" w:space="0" w:sz="6" w:val="single"/>
              <w:left w:color="000000" w:space="0" w:sz="8"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91">
            <w:pPr>
              <w:pageBreakBefore w:val="0"/>
              <w:spacing w:before="0" w:line="240" w:lineRule="auto"/>
              <w:jc w:val="center"/>
              <w:rPr>
                <w:b w:val="1"/>
                <w:sz w:val="24"/>
                <w:szCs w:val="24"/>
                <w:shd w:fill="21ffff" w:val="clear"/>
              </w:rPr>
            </w:pPr>
            <w:r w:rsidDel="00000000" w:rsidR="00000000" w:rsidRPr="00000000">
              <w:rPr>
                <w:rtl w:val="0"/>
              </w:rPr>
            </w:r>
          </w:p>
        </w:tc>
      </w:tr>
      <w:tr>
        <w:trPr>
          <w:cantSplit w:val="0"/>
          <w:trHeight w:val="285" w:hRule="atLeast"/>
          <w:tblHeader w:val="0"/>
        </w:trPr>
        <w:tc>
          <w:tcPr>
            <w:tcMar>
              <w:top w:w="60.0" w:type="dxa"/>
              <w:left w:w="60.0" w:type="dxa"/>
              <w:bottom w:w="60.0" w:type="dxa"/>
              <w:right w:w="60.0" w:type="dxa"/>
            </w:tcMar>
            <w:vAlign w:val="center"/>
          </w:tcPr>
          <w:p w:rsidR="00000000" w:rsidDel="00000000" w:rsidP="00000000" w:rsidRDefault="00000000" w:rsidRPr="00000000" w14:paraId="00000292">
            <w:pPr>
              <w:pageBreakBefore w:val="0"/>
              <w:spacing w:before="0" w:line="240" w:lineRule="auto"/>
              <w:jc w:val="center"/>
              <w:rPr>
                <w:b w:val="1"/>
                <w:sz w:val="24"/>
                <w:szCs w:val="24"/>
                <w:shd w:fill="21ffff" w:val="clear"/>
              </w:rPr>
            </w:pPr>
            <w:r w:rsidDel="00000000" w:rsidR="00000000" w:rsidRPr="00000000">
              <w:rPr>
                <w:rtl w:val="0"/>
              </w:rPr>
            </w:r>
          </w:p>
        </w:tc>
        <w:tc>
          <w:tcPr>
            <w:tcMar>
              <w:top w:w="60.0" w:type="dxa"/>
              <w:left w:w="60.0" w:type="dxa"/>
              <w:bottom w:w="60.0" w:type="dxa"/>
              <w:right w:w="60.0" w:type="dxa"/>
            </w:tcMar>
            <w:vAlign w:val="center"/>
          </w:tcPr>
          <w:p w:rsidR="00000000" w:rsidDel="00000000" w:rsidP="00000000" w:rsidRDefault="00000000" w:rsidRPr="00000000" w14:paraId="00000293">
            <w:pPr>
              <w:pageBreakBefore w:val="0"/>
              <w:spacing w:before="0" w:line="240" w:lineRule="auto"/>
              <w:rPr>
                <w:b w:val="1"/>
                <w:sz w:val="24"/>
                <w:szCs w:val="24"/>
                <w:shd w:fill="21ffff" w:val="clear"/>
              </w:rPr>
            </w:pPr>
            <w:r w:rsidDel="00000000" w:rsidR="00000000" w:rsidRPr="00000000">
              <w:rPr>
                <w:rtl w:val="0"/>
              </w:rPr>
            </w:r>
          </w:p>
        </w:tc>
        <w:tc>
          <w:tcPr>
            <w:tcMar>
              <w:top w:w="60.0" w:type="dxa"/>
              <w:left w:w="60.0" w:type="dxa"/>
              <w:bottom w:w="60.0" w:type="dxa"/>
              <w:right w:w="60.0" w:type="dxa"/>
            </w:tcMar>
            <w:vAlign w:val="center"/>
          </w:tcPr>
          <w:p w:rsidR="00000000" w:rsidDel="00000000" w:rsidP="00000000" w:rsidRDefault="00000000" w:rsidRPr="00000000" w14:paraId="00000294">
            <w:pPr>
              <w:pageBreakBefore w:val="0"/>
              <w:spacing w:before="0" w:line="240" w:lineRule="auto"/>
              <w:jc w:val="center"/>
              <w:rPr>
                <w:b w:val="1"/>
                <w:sz w:val="24"/>
                <w:szCs w:val="24"/>
                <w:shd w:fill="21ffff" w:val="clear"/>
              </w:rPr>
            </w:pPr>
            <w:r w:rsidDel="00000000" w:rsidR="00000000" w:rsidRPr="00000000">
              <w:rPr>
                <w:rtl w:val="0"/>
              </w:rPr>
            </w:r>
          </w:p>
        </w:tc>
        <w:tc>
          <w:tcPr>
            <w:tcBorders>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95">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60.0" w:type="dxa"/>
              <w:left w:w="60.0" w:type="dxa"/>
              <w:bottom w:w="60.0" w:type="dxa"/>
              <w:right w:w="60.0" w:type="dxa"/>
            </w:tcMar>
            <w:vAlign w:val="center"/>
          </w:tcPr>
          <w:p w:rsidR="00000000" w:rsidDel="00000000" w:rsidP="00000000" w:rsidRDefault="00000000" w:rsidRPr="00000000" w14:paraId="00000296">
            <w:pPr>
              <w:pageBreakBefore w:val="0"/>
              <w:spacing w:before="0" w:line="240" w:lineRule="auto"/>
              <w:jc w:val="right"/>
              <w:rPr>
                <w:b w:val="1"/>
                <w:sz w:val="24"/>
                <w:szCs w:val="24"/>
              </w:rPr>
            </w:pPr>
            <w:r w:rsidDel="00000000" w:rsidR="00000000" w:rsidRPr="00000000">
              <w:rPr>
                <w:b w:val="1"/>
                <w:sz w:val="24"/>
                <w:szCs w:val="24"/>
                <w:rtl w:val="0"/>
              </w:rPr>
              <w:t xml:space="preserve">Totales:</w:t>
            </w:r>
          </w:p>
        </w:tc>
        <w:tc>
          <w:tcPr>
            <w:tcBorders>
              <w:top w:color="000000" w:space="0" w:sz="6" w:val="single"/>
              <w:left w:color="000000" w:space="0" w:sz="8"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297">
            <w:pPr>
              <w:pageBreakBefore w:val="0"/>
              <w:spacing w:before="0" w:line="240" w:lineRule="auto"/>
              <w:jc w:val="center"/>
              <w:rPr>
                <w:b w:val="1"/>
                <w:sz w:val="24"/>
                <w:szCs w:val="24"/>
                <w:shd w:fill="21ffff" w:val="clear"/>
              </w:rPr>
            </w:pPr>
            <w:r w:rsidDel="00000000" w:rsidR="00000000" w:rsidRPr="00000000">
              <w:rPr>
                <w:rtl w:val="0"/>
              </w:rPr>
            </w:r>
          </w:p>
        </w:tc>
      </w:tr>
    </w:tbl>
    <w:p w:rsidR="00000000" w:rsidDel="00000000" w:rsidP="00000000" w:rsidRDefault="00000000" w:rsidRPr="00000000" w14:paraId="00000298">
      <w:pPr>
        <w:pageBreakBefore w:val="0"/>
        <w:spacing w:after="160" w:before="0" w:line="240" w:lineRule="auto"/>
        <w:jc w:val="both"/>
        <w:rPr>
          <w:b w:val="1"/>
          <w:sz w:val="24"/>
          <w:szCs w:val="24"/>
        </w:rPr>
      </w:pPr>
      <w:r w:rsidDel="00000000" w:rsidR="00000000" w:rsidRPr="00000000">
        <w:rPr>
          <w:rtl w:val="0"/>
        </w:rPr>
      </w:r>
    </w:p>
    <w:p w:rsidR="00000000" w:rsidDel="00000000" w:rsidP="00000000" w:rsidRDefault="00000000" w:rsidRPr="00000000" w14:paraId="00000299">
      <w:pPr>
        <w:pageBreakBefore w:val="0"/>
        <w:spacing w:after="160" w:before="0" w:line="240" w:lineRule="auto"/>
        <w:jc w:val="both"/>
        <w:rPr>
          <w:b w:val="1"/>
          <w:sz w:val="24"/>
          <w:szCs w:val="24"/>
        </w:rPr>
      </w:pPr>
      <w:r w:rsidDel="00000000" w:rsidR="00000000" w:rsidRPr="00000000">
        <w:rPr>
          <w:rtl w:val="0"/>
        </w:rPr>
      </w:r>
    </w:p>
    <w:p w:rsidR="00000000" w:rsidDel="00000000" w:rsidP="00000000" w:rsidRDefault="00000000" w:rsidRPr="00000000" w14:paraId="0000029A">
      <w:pPr>
        <w:pageBreakBefore w:val="0"/>
        <w:spacing w:after="160" w:before="0" w:line="240" w:lineRule="auto"/>
        <w:rPr>
          <w:b w:val="1"/>
          <w:sz w:val="24"/>
          <w:szCs w:val="24"/>
        </w:rPr>
      </w:pPr>
      <w:r w:rsidDel="00000000" w:rsidR="00000000" w:rsidRPr="00000000">
        <w:rPr>
          <w:b w:val="1"/>
          <w:sz w:val="24"/>
          <w:szCs w:val="24"/>
          <w:rtl w:val="0"/>
        </w:rPr>
        <w:t xml:space="preserve">TOTAL CON LETRA: </w:t>
      </w:r>
    </w:p>
    <w:p w:rsidR="00000000" w:rsidDel="00000000" w:rsidP="00000000" w:rsidRDefault="00000000" w:rsidRPr="00000000" w14:paraId="0000029B">
      <w:pPr>
        <w:pageBreakBefore w:val="0"/>
        <w:spacing w:after="400" w:before="0" w:line="240" w:lineRule="auto"/>
        <w:jc w:val="both"/>
        <w:rPr>
          <w:sz w:val="20"/>
          <w:szCs w:val="20"/>
        </w:rPr>
      </w:pPr>
      <w:r w:rsidDel="00000000" w:rsidR="00000000" w:rsidRPr="00000000">
        <w:rPr>
          <w:sz w:val="20"/>
          <w:szCs w:val="20"/>
          <w:rtl w:val="0"/>
        </w:rPr>
        <w:t xml:space="preserve">(Todas las cantidades se deben redactar a dos decimales). </w:t>
      </w:r>
    </w:p>
    <w:p w:rsidR="00000000" w:rsidDel="00000000" w:rsidP="00000000" w:rsidRDefault="00000000" w:rsidRPr="00000000" w14:paraId="0000029C">
      <w:pPr>
        <w:pageBreakBefore w:val="0"/>
        <w:spacing w:after="400" w:before="0" w:line="240" w:lineRule="auto"/>
        <w:jc w:val="both"/>
        <w:rPr>
          <w:b w:val="1"/>
          <w:sz w:val="24"/>
          <w:szCs w:val="24"/>
        </w:rPr>
      </w:pPr>
      <w:r w:rsidDel="00000000" w:rsidR="00000000" w:rsidRPr="00000000">
        <w:rPr>
          <w:b w:val="1"/>
          <w:sz w:val="24"/>
          <w:szCs w:val="24"/>
          <w:rtl w:val="0"/>
        </w:rPr>
        <w:t xml:space="preserve">Manifiesto bajo protesta de decir verdad que los precios ofertados permanecerán fijos hasta la vigencia del contrato en caso de resultar adjudicados. </w:t>
      </w:r>
    </w:p>
    <w:p w:rsidR="00000000" w:rsidDel="00000000" w:rsidP="00000000" w:rsidRDefault="00000000" w:rsidRPr="00000000" w14:paraId="0000029D">
      <w:pPr>
        <w:pageBreakBefore w:val="0"/>
        <w:spacing w:after="400" w:before="0" w:line="240" w:lineRule="auto"/>
        <w:jc w:val="both"/>
        <w:rPr>
          <w:b w:val="1"/>
          <w:sz w:val="24"/>
          <w:szCs w:val="24"/>
        </w:rPr>
      </w:pPr>
      <w:r w:rsidDel="00000000" w:rsidR="00000000" w:rsidRPr="00000000">
        <w:rPr>
          <w:b w:val="1"/>
          <w:sz w:val="24"/>
          <w:szCs w:val="24"/>
          <w:rtl w:val="0"/>
        </w:rPr>
        <w:t xml:space="preserve">Lugar y Fecha de presentación:</w:t>
      </w:r>
    </w:p>
    <w:p w:rsidR="00000000" w:rsidDel="00000000" w:rsidP="00000000" w:rsidRDefault="00000000" w:rsidRPr="00000000" w14:paraId="0000029E">
      <w:pPr>
        <w:pageBreakBefore w:val="0"/>
        <w:spacing w:before="0" w:line="240" w:lineRule="auto"/>
        <w:rPr>
          <w:b w:val="1"/>
          <w:sz w:val="24"/>
          <w:szCs w:val="24"/>
        </w:rPr>
      </w:pPr>
      <w:r w:rsidDel="00000000" w:rsidR="00000000" w:rsidRPr="00000000">
        <w:rPr>
          <w:rtl w:val="0"/>
        </w:rPr>
      </w:r>
    </w:p>
    <w:p w:rsidR="00000000" w:rsidDel="00000000" w:rsidP="00000000" w:rsidRDefault="00000000" w:rsidRPr="00000000" w14:paraId="0000029F">
      <w:pPr>
        <w:pageBreakBefore w:val="0"/>
        <w:spacing w:before="0" w:line="240" w:lineRule="auto"/>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2A0">
      <w:pPr>
        <w:pageBreakBefore w:val="0"/>
        <w:spacing w:before="0" w:line="240" w:lineRule="auto"/>
        <w:rPr/>
      </w:pPr>
      <w:r w:rsidDel="00000000" w:rsidR="00000000" w:rsidRPr="00000000">
        <w:rPr>
          <w:b w:val="1"/>
          <w:sz w:val="24"/>
          <w:szCs w:val="24"/>
          <w:rtl w:val="0"/>
        </w:rPr>
        <w:t xml:space="preserve">Nombre y firma y del licitante o del representante legal en caso de tratarse de una persona jurídica</w:t>
      </w:r>
      <w:r w:rsidDel="00000000" w:rsidR="00000000" w:rsidRPr="00000000">
        <w:rPr>
          <w:rtl w:val="0"/>
        </w:rPr>
      </w:r>
    </w:p>
    <w:p w:rsidR="00000000" w:rsidDel="00000000" w:rsidP="00000000" w:rsidRDefault="00000000" w:rsidRPr="00000000" w14:paraId="000002A1">
      <w:pPr>
        <w:pageBreakBefore w:val="0"/>
        <w:spacing w:before="0" w:line="240" w:lineRule="auto"/>
        <w:jc w:val="both"/>
        <w:rPr/>
      </w:pPr>
      <w:r w:rsidDel="00000000" w:rsidR="00000000" w:rsidRPr="00000000">
        <w:rPr>
          <w:rtl w:val="0"/>
        </w:rPr>
      </w:r>
    </w:p>
    <w:p w:rsidR="00000000" w:rsidDel="00000000" w:rsidP="00000000" w:rsidRDefault="00000000" w:rsidRPr="00000000" w14:paraId="000002A2">
      <w:pPr>
        <w:pageBreakBefore w:val="0"/>
        <w:spacing w:before="0" w:line="240" w:lineRule="auto"/>
        <w:jc w:val="both"/>
        <w:rPr/>
      </w:pPr>
      <w:r w:rsidDel="00000000" w:rsidR="00000000" w:rsidRPr="00000000">
        <w:rPr>
          <w:rtl w:val="0"/>
        </w:rPr>
      </w:r>
    </w:p>
    <w:p w:rsidR="00000000" w:rsidDel="00000000" w:rsidP="00000000" w:rsidRDefault="00000000" w:rsidRPr="00000000" w14:paraId="000002A3">
      <w:pPr>
        <w:pageBreakBefore w:val="0"/>
        <w:spacing w:before="0" w:line="240" w:lineRule="auto"/>
        <w:jc w:val="both"/>
        <w:rPr/>
      </w:pPr>
      <w:r w:rsidDel="00000000" w:rsidR="00000000" w:rsidRPr="00000000">
        <w:rPr>
          <w:rtl w:val="0"/>
        </w:rPr>
      </w:r>
    </w:p>
    <w:p w:rsidR="00000000" w:rsidDel="00000000" w:rsidP="00000000" w:rsidRDefault="00000000" w:rsidRPr="00000000" w14:paraId="000002A4">
      <w:pPr>
        <w:pageBreakBefore w:val="0"/>
        <w:spacing w:before="0" w:line="240" w:lineRule="auto"/>
        <w:jc w:val="both"/>
        <w:rPr/>
      </w:pPr>
      <w:r w:rsidDel="00000000" w:rsidR="00000000" w:rsidRPr="00000000">
        <w:rPr>
          <w:rtl w:val="0"/>
        </w:rPr>
      </w:r>
    </w:p>
    <w:p w:rsidR="00000000" w:rsidDel="00000000" w:rsidP="00000000" w:rsidRDefault="00000000" w:rsidRPr="00000000" w14:paraId="000002A5">
      <w:pPr>
        <w:pageBreakBefore w:val="0"/>
        <w:spacing w:before="0" w:line="240" w:lineRule="auto"/>
        <w:jc w:val="both"/>
        <w:rPr/>
      </w:pPr>
      <w:r w:rsidDel="00000000" w:rsidR="00000000" w:rsidRPr="00000000">
        <w:rPr>
          <w:rtl w:val="0"/>
        </w:rPr>
      </w:r>
    </w:p>
    <w:p w:rsidR="00000000" w:rsidDel="00000000" w:rsidP="00000000" w:rsidRDefault="00000000" w:rsidRPr="00000000" w14:paraId="000002A6">
      <w:pPr>
        <w:pageBreakBefore w:val="0"/>
        <w:spacing w:before="0" w:line="240" w:lineRule="auto"/>
        <w:jc w:val="both"/>
        <w:rPr/>
      </w:pPr>
      <w:r w:rsidDel="00000000" w:rsidR="00000000" w:rsidRPr="00000000">
        <w:rPr>
          <w:rtl w:val="0"/>
        </w:rPr>
      </w:r>
    </w:p>
    <w:p w:rsidR="00000000" w:rsidDel="00000000" w:rsidP="00000000" w:rsidRDefault="00000000" w:rsidRPr="00000000" w14:paraId="000002A7">
      <w:pPr>
        <w:pageBreakBefore w:val="0"/>
        <w:jc w:val="center"/>
        <w:rPr>
          <w:b w:val="1"/>
          <w:sz w:val="28"/>
          <w:szCs w:val="28"/>
        </w:rPr>
      </w:pPr>
      <w:r w:rsidDel="00000000" w:rsidR="00000000" w:rsidRPr="00000000">
        <w:rPr>
          <w:rtl w:val="0"/>
        </w:rPr>
      </w:r>
    </w:p>
    <w:p w:rsidR="00000000" w:rsidDel="00000000" w:rsidP="00000000" w:rsidRDefault="00000000" w:rsidRPr="00000000" w14:paraId="000002A8">
      <w:pPr>
        <w:pageBreakBefore w:val="0"/>
        <w:jc w:val="center"/>
        <w:rPr>
          <w:b w:val="1"/>
          <w:sz w:val="36"/>
          <w:szCs w:val="36"/>
        </w:rPr>
      </w:pPr>
      <w:r w:rsidDel="00000000" w:rsidR="00000000" w:rsidRPr="00000000">
        <w:rPr>
          <w:b w:val="1"/>
          <w:sz w:val="36"/>
          <w:szCs w:val="36"/>
          <w:rtl w:val="0"/>
        </w:rPr>
        <w:t xml:space="preserve">Anexo 6</w:t>
      </w:r>
    </w:p>
    <w:p w:rsidR="00000000" w:rsidDel="00000000" w:rsidP="00000000" w:rsidRDefault="00000000" w:rsidRPr="00000000" w14:paraId="000002A9">
      <w:pPr>
        <w:pageBreakBefore w:val="0"/>
        <w:jc w:val="center"/>
        <w:rPr>
          <w:b w:val="1"/>
          <w:sz w:val="36"/>
          <w:szCs w:val="36"/>
        </w:rPr>
      </w:pPr>
      <w:r w:rsidDel="00000000" w:rsidR="00000000" w:rsidRPr="00000000">
        <w:rPr>
          <w:b w:val="1"/>
          <w:sz w:val="36"/>
          <w:szCs w:val="36"/>
          <w:rtl w:val="0"/>
        </w:rPr>
        <w:t xml:space="preserve">Preguntas para la Junta Aclaratoria. </w:t>
      </w:r>
    </w:p>
    <w:p w:rsidR="00000000" w:rsidDel="00000000" w:rsidP="00000000" w:rsidRDefault="00000000" w:rsidRPr="00000000" w14:paraId="000002AA">
      <w:pPr>
        <w:pageBreakBefore w:val="0"/>
        <w:rPr>
          <w:sz w:val="24"/>
          <w:szCs w:val="24"/>
        </w:rPr>
      </w:pPr>
      <w:r w:rsidDel="00000000" w:rsidR="00000000" w:rsidRPr="00000000">
        <w:rPr>
          <w:rtl w:val="0"/>
        </w:rPr>
      </w:r>
    </w:p>
    <w:p w:rsidR="00000000" w:rsidDel="00000000" w:rsidP="00000000" w:rsidRDefault="00000000" w:rsidRPr="00000000" w14:paraId="000002AB">
      <w:pPr>
        <w:pageBreakBefore w:val="0"/>
        <w:jc w:val="center"/>
        <w:rPr>
          <w:sz w:val="24"/>
          <w:szCs w:val="24"/>
        </w:rPr>
      </w:pPr>
      <w:r w:rsidDel="00000000" w:rsidR="00000000" w:rsidRPr="00000000">
        <w:rPr>
          <w:rtl w:val="0"/>
        </w:rPr>
      </w:r>
    </w:p>
    <w:p w:rsidR="00000000" w:rsidDel="00000000" w:rsidP="00000000" w:rsidRDefault="00000000" w:rsidRPr="00000000" w14:paraId="000002AC">
      <w:pPr>
        <w:pageBreakBefore w:val="0"/>
        <w:jc w:val="both"/>
        <w:rPr>
          <w:sz w:val="24"/>
          <w:szCs w:val="24"/>
        </w:rPr>
      </w:pPr>
      <w:r w:rsidDel="00000000" w:rsidR="00000000" w:rsidRPr="00000000">
        <w:rPr>
          <w:sz w:val="24"/>
          <w:szCs w:val="24"/>
          <w:rtl w:val="0"/>
        </w:rPr>
        <w:t xml:space="preserve">Por medio de la presente yo</w:t>
      </w:r>
      <w:r w:rsidDel="00000000" w:rsidR="00000000" w:rsidRPr="00000000">
        <w:rPr>
          <w:color w:val="4a86e8"/>
          <w:sz w:val="24"/>
          <w:szCs w:val="24"/>
          <w:rtl w:val="0"/>
        </w:rPr>
        <w:t xml:space="preserve"> (nombre del interesado)</w:t>
      </w:r>
      <w:r w:rsidDel="00000000" w:rsidR="00000000" w:rsidRPr="00000000">
        <w:rPr>
          <w:sz w:val="24"/>
          <w:szCs w:val="24"/>
          <w:rtl w:val="0"/>
        </w:rPr>
        <w:t xml:space="preserve"> manifiesto mi interés en participar en el proceso de licitación  </w:t>
      </w:r>
      <w:r w:rsidDel="00000000" w:rsidR="00000000" w:rsidRPr="00000000">
        <w:rPr>
          <w:color w:val="4a86e8"/>
          <w:sz w:val="24"/>
          <w:szCs w:val="24"/>
          <w:rtl w:val="0"/>
        </w:rPr>
        <w:t xml:space="preserve">(número de licitación)</w:t>
      </w:r>
      <w:r w:rsidDel="00000000" w:rsidR="00000000" w:rsidRPr="00000000">
        <w:rPr>
          <w:sz w:val="24"/>
          <w:szCs w:val="24"/>
          <w:rtl w:val="0"/>
        </w:rPr>
        <w:t xml:space="preserve">.</w:t>
      </w:r>
    </w:p>
    <w:p w:rsidR="00000000" w:rsidDel="00000000" w:rsidP="00000000" w:rsidRDefault="00000000" w:rsidRPr="00000000" w14:paraId="000002AD">
      <w:pPr>
        <w:pageBreakBefore w:val="0"/>
        <w:rPr>
          <w:sz w:val="24"/>
          <w:szCs w:val="24"/>
        </w:rPr>
      </w:pPr>
      <w:r w:rsidDel="00000000" w:rsidR="00000000" w:rsidRPr="00000000">
        <w:rPr>
          <w:rtl w:val="0"/>
        </w:rPr>
      </w:r>
    </w:p>
    <w:p w:rsidR="00000000" w:rsidDel="00000000" w:rsidP="00000000" w:rsidRDefault="00000000" w:rsidRPr="00000000" w14:paraId="000002AE">
      <w:pPr>
        <w:pageBreakBefore w:val="0"/>
        <w:numPr>
          <w:ilvl w:val="0"/>
          <w:numId w:val="11"/>
        </w:numPr>
        <w:ind w:left="720" w:hanging="360"/>
        <w:rPr>
          <w:sz w:val="24"/>
          <w:szCs w:val="24"/>
        </w:rPr>
      </w:pPr>
      <w:r w:rsidDel="00000000" w:rsidR="00000000" w:rsidRPr="00000000">
        <w:rPr>
          <w:sz w:val="24"/>
          <w:szCs w:val="24"/>
          <w:rtl w:val="0"/>
        </w:rPr>
        <w:t xml:space="preserve">Nombre, domicilio, teléfono y correo electrónico del interesado:</w:t>
      </w:r>
    </w:p>
    <w:p w:rsidR="00000000" w:rsidDel="00000000" w:rsidP="00000000" w:rsidRDefault="00000000" w:rsidRPr="00000000" w14:paraId="000002AF">
      <w:pPr>
        <w:pageBreakBefore w:val="0"/>
        <w:ind w:left="720" w:firstLine="0"/>
        <w:rPr>
          <w:sz w:val="24"/>
          <w:szCs w:val="24"/>
        </w:rPr>
      </w:pPr>
      <w:r w:rsidDel="00000000" w:rsidR="00000000" w:rsidRPr="00000000">
        <w:rPr>
          <w:sz w:val="24"/>
          <w:szCs w:val="24"/>
          <w:rtl w:val="0"/>
        </w:rPr>
        <w:t xml:space="preserve">_____________________________________________________________________</w:t>
      </w:r>
    </w:p>
    <w:p w:rsidR="00000000" w:rsidDel="00000000" w:rsidP="00000000" w:rsidRDefault="00000000" w:rsidRPr="00000000" w14:paraId="000002B0">
      <w:pPr>
        <w:pageBreakBefore w:val="0"/>
        <w:numPr>
          <w:ilvl w:val="0"/>
          <w:numId w:val="11"/>
        </w:numPr>
        <w:ind w:left="720" w:hanging="360"/>
        <w:rPr>
          <w:sz w:val="24"/>
          <w:szCs w:val="24"/>
        </w:rPr>
      </w:pPr>
      <w:r w:rsidDel="00000000" w:rsidR="00000000" w:rsidRPr="00000000">
        <w:rPr>
          <w:sz w:val="24"/>
          <w:szCs w:val="24"/>
          <w:rtl w:val="0"/>
        </w:rPr>
        <w:t xml:space="preserve">Nombre del representante legal en caso de contar con uno:</w:t>
      </w:r>
    </w:p>
    <w:p w:rsidR="00000000" w:rsidDel="00000000" w:rsidP="00000000" w:rsidRDefault="00000000" w:rsidRPr="00000000" w14:paraId="000002B1">
      <w:pPr>
        <w:pageBreakBefore w:val="0"/>
        <w:ind w:left="720" w:firstLine="0"/>
        <w:rPr>
          <w:sz w:val="24"/>
          <w:szCs w:val="24"/>
        </w:rPr>
      </w:pPr>
      <w:r w:rsidDel="00000000" w:rsidR="00000000" w:rsidRPr="00000000">
        <w:rPr>
          <w:sz w:val="24"/>
          <w:szCs w:val="24"/>
          <w:rtl w:val="0"/>
        </w:rPr>
        <w:t xml:space="preserve">_____________________________________________________________________</w:t>
      </w:r>
    </w:p>
    <w:p w:rsidR="00000000" w:rsidDel="00000000" w:rsidP="00000000" w:rsidRDefault="00000000" w:rsidRPr="00000000" w14:paraId="000002B2">
      <w:pPr>
        <w:pageBreakBefore w:val="0"/>
        <w:numPr>
          <w:ilvl w:val="0"/>
          <w:numId w:val="11"/>
        </w:numPr>
        <w:ind w:left="720" w:hanging="360"/>
        <w:rPr>
          <w:sz w:val="24"/>
          <w:szCs w:val="24"/>
        </w:rPr>
      </w:pPr>
      <w:r w:rsidDel="00000000" w:rsidR="00000000" w:rsidRPr="00000000">
        <w:rPr>
          <w:sz w:val="24"/>
          <w:szCs w:val="24"/>
          <w:rtl w:val="0"/>
        </w:rPr>
        <w:t xml:space="preserve">Número de registro del padrón de proveedores del Municipio en caso de estar inscrito: ______________________________________________________________</w:t>
      </w:r>
    </w:p>
    <w:p w:rsidR="00000000" w:rsidDel="00000000" w:rsidP="00000000" w:rsidRDefault="00000000" w:rsidRPr="00000000" w14:paraId="000002B3">
      <w:pPr>
        <w:pageBreakBefore w:val="0"/>
        <w:ind w:left="720" w:firstLine="0"/>
        <w:jc w:val="both"/>
        <w:rPr>
          <w:sz w:val="24"/>
          <w:szCs w:val="24"/>
        </w:rPr>
      </w:pPr>
      <w:r w:rsidDel="00000000" w:rsidR="00000000" w:rsidRPr="00000000">
        <w:rPr>
          <w:sz w:val="24"/>
          <w:szCs w:val="24"/>
          <w:rtl w:val="0"/>
        </w:rPr>
        <w:t xml:space="preserve">En el caso de que no se encuentre inscrito en el padrón de proveedores se debe anexar escrito en el que se manifieste bajo protesta de decir verdad que se comprometen a culminar exitosamente el trámite de inscripción en el padrón de proveedores en el municipio en caso de resultar adjudicados. </w:t>
      </w:r>
    </w:p>
    <w:p w:rsidR="00000000" w:rsidDel="00000000" w:rsidP="00000000" w:rsidRDefault="00000000" w:rsidRPr="00000000" w14:paraId="000002B4">
      <w:pPr>
        <w:pageBreakBefore w:val="0"/>
        <w:numPr>
          <w:ilvl w:val="0"/>
          <w:numId w:val="11"/>
        </w:numPr>
        <w:ind w:left="720" w:hanging="360"/>
        <w:rPr>
          <w:sz w:val="24"/>
          <w:szCs w:val="24"/>
        </w:rPr>
      </w:pPr>
      <w:r w:rsidDel="00000000" w:rsidR="00000000" w:rsidRPr="00000000">
        <w:rPr>
          <w:sz w:val="24"/>
          <w:szCs w:val="24"/>
          <w:rtl w:val="0"/>
        </w:rPr>
        <w:t xml:space="preserve">Presentamos las siguientes preguntas:</w:t>
      </w:r>
    </w:p>
    <w:p w:rsidR="00000000" w:rsidDel="00000000" w:rsidP="00000000" w:rsidRDefault="00000000" w:rsidRPr="00000000" w14:paraId="000002B5">
      <w:pPr>
        <w:pageBreakBefore w:val="0"/>
        <w:ind w:left="720" w:firstLine="0"/>
        <w:rPr>
          <w:sz w:val="24"/>
          <w:szCs w:val="24"/>
        </w:rPr>
      </w:pPr>
      <w:r w:rsidDel="00000000" w:rsidR="00000000" w:rsidRPr="00000000">
        <w:rPr>
          <w:rtl w:val="0"/>
        </w:rPr>
      </w:r>
    </w:p>
    <w:tbl>
      <w:tblPr>
        <w:tblStyle w:val="Table10"/>
        <w:tblW w:w="828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05"/>
        <w:gridCol w:w="6975"/>
        <w:tblGridChange w:id="0">
          <w:tblGrid>
            <w:gridCol w:w="1305"/>
            <w:gridCol w:w="6975"/>
          </w:tblGrid>
        </w:tblGridChange>
      </w:tblGrid>
      <w:tr>
        <w:trPr>
          <w:cantSplit w:val="0"/>
          <w:tblHeader w:val="0"/>
        </w:trPr>
        <w:tc>
          <w:tcPr>
            <w:shd w:fill="ff9900" w:val="clear"/>
            <w:tcMar>
              <w:top w:w="100.0" w:type="dxa"/>
              <w:left w:w="100.0" w:type="dxa"/>
              <w:bottom w:w="100.0" w:type="dxa"/>
              <w:right w:w="100.0" w:type="dxa"/>
            </w:tcMar>
            <w:vAlign w:val="top"/>
          </w:tcPr>
          <w:p w:rsidR="00000000" w:rsidDel="00000000" w:rsidP="00000000" w:rsidRDefault="00000000" w:rsidRPr="00000000" w14:paraId="000002B6">
            <w:pPr>
              <w:pageBreakBefore w:val="0"/>
              <w:widowControl w:val="0"/>
              <w:spacing w:line="240" w:lineRule="auto"/>
              <w:rPr>
                <w:sz w:val="24"/>
                <w:szCs w:val="24"/>
              </w:rPr>
            </w:pPr>
            <w:r w:rsidDel="00000000" w:rsidR="00000000" w:rsidRPr="00000000">
              <w:rPr>
                <w:sz w:val="24"/>
                <w:szCs w:val="24"/>
                <w:rtl w:val="0"/>
              </w:rPr>
              <w:t xml:space="preserve">Número de pregunta:</w:t>
            </w:r>
          </w:p>
        </w:tc>
        <w:tc>
          <w:tcPr>
            <w:shd w:fill="ff9900" w:val="clear"/>
            <w:tcMar>
              <w:top w:w="100.0" w:type="dxa"/>
              <w:left w:w="100.0" w:type="dxa"/>
              <w:bottom w:w="100.0" w:type="dxa"/>
              <w:right w:w="100.0" w:type="dxa"/>
            </w:tcMar>
            <w:vAlign w:val="top"/>
          </w:tcPr>
          <w:p w:rsidR="00000000" w:rsidDel="00000000" w:rsidP="00000000" w:rsidRDefault="00000000" w:rsidRPr="00000000" w14:paraId="000002B7">
            <w:pPr>
              <w:pageBreakBefore w:val="0"/>
              <w:widowControl w:val="0"/>
              <w:spacing w:line="240" w:lineRule="auto"/>
              <w:rPr>
                <w:sz w:val="24"/>
                <w:szCs w:val="24"/>
              </w:rPr>
            </w:pPr>
            <w:r w:rsidDel="00000000" w:rsidR="00000000" w:rsidRPr="00000000">
              <w:rPr>
                <w:sz w:val="24"/>
                <w:szCs w:val="24"/>
                <w:rtl w:val="0"/>
              </w:rPr>
              <w:t xml:space="preserve">Pregunta:</w:t>
            </w:r>
          </w:p>
        </w:tc>
      </w:tr>
      <w:tr>
        <w:trPr>
          <w:cantSplit w:val="0"/>
          <w:tblHeader w:val="0"/>
        </w:trPr>
        <w:tc>
          <w:tcPr>
            <w:shd w:fill="999999" w:val="clear"/>
            <w:tcMar>
              <w:top w:w="100.0" w:type="dxa"/>
              <w:left w:w="100.0" w:type="dxa"/>
              <w:bottom w:w="100.0" w:type="dxa"/>
              <w:right w:w="100.0" w:type="dxa"/>
            </w:tcMar>
            <w:vAlign w:val="top"/>
          </w:tcPr>
          <w:p w:rsidR="00000000" w:rsidDel="00000000" w:rsidP="00000000" w:rsidRDefault="00000000" w:rsidRPr="00000000" w14:paraId="000002B8">
            <w:pPr>
              <w:pageBreakBefore w:val="0"/>
              <w:widowControl w:val="0"/>
              <w:spacing w:line="240" w:lineRule="auto"/>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2B9">
            <w:pPr>
              <w:pageBreakBefore w:val="0"/>
              <w:widowControl w:val="0"/>
              <w:spacing w:line="240" w:lineRule="auto"/>
              <w:rPr>
                <w:sz w:val="24"/>
                <w:szCs w:val="24"/>
              </w:rPr>
            </w:pPr>
            <w:r w:rsidDel="00000000" w:rsidR="00000000" w:rsidRPr="00000000">
              <w:rPr>
                <w:rtl w:val="0"/>
              </w:rPr>
            </w:r>
          </w:p>
        </w:tc>
      </w:tr>
      <w:tr>
        <w:trPr>
          <w:cantSplit w:val="0"/>
          <w:tblHeader w:val="0"/>
        </w:trPr>
        <w:tc>
          <w:tcPr>
            <w:shd w:fill="999999" w:val="clear"/>
            <w:tcMar>
              <w:top w:w="100.0" w:type="dxa"/>
              <w:left w:w="100.0" w:type="dxa"/>
              <w:bottom w:w="100.0" w:type="dxa"/>
              <w:right w:w="100.0" w:type="dxa"/>
            </w:tcMar>
            <w:vAlign w:val="top"/>
          </w:tcPr>
          <w:p w:rsidR="00000000" w:rsidDel="00000000" w:rsidP="00000000" w:rsidRDefault="00000000" w:rsidRPr="00000000" w14:paraId="000002BA">
            <w:pPr>
              <w:pageBreakBefore w:val="0"/>
              <w:widowControl w:val="0"/>
              <w:spacing w:line="240" w:lineRule="auto"/>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2BB">
            <w:pPr>
              <w:pageBreakBefore w:val="0"/>
              <w:widowControl w:val="0"/>
              <w:spacing w:line="240" w:lineRule="auto"/>
              <w:rPr>
                <w:sz w:val="24"/>
                <w:szCs w:val="24"/>
              </w:rPr>
            </w:pPr>
            <w:r w:rsidDel="00000000" w:rsidR="00000000" w:rsidRPr="00000000">
              <w:rPr>
                <w:rtl w:val="0"/>
              </w:rPr>
            </w:r>
          </w:p>
        </w:tc>
      </w:tr>
    </w:tbl>
    <w:p w:rsidR="00000000" w:rsidDel="00000000" w:rsidP="00000000" w:rsidRDefault="00000000" w:rsidRPr="00000000" w14:paraId="000002BC">
      <w:pPr>
        <w:pageBreakBefore w:val="0"/>
        <w:rPr>
          <w:b w:val="1"/>
          <w:sz w:val="24"/>
          <w:szCs w:val="24"/>
        </w:rPr>
      </w:pPr>
      <w:r w:rsidDel="00000000" w:rsidR="00000000" w:rsidRPr="00000000">
        <w:rPr>
          <w:rtl w:val="0"/>
        </w:rPr>
      </w:r>
    </w:p>
    <w:p w:rsidR="00000000" w:rsidDel="00000000" w:rsidP="00000000" w:rsidRDefault="00000000" w:rsidRPr="00000000" w14:paraId="000002BD">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2BE">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BF">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C0">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2C1">
      <w:pPr>
        <w:pageBreakBefore w:val="0"/>
        <w:ind w:left="720" w:firstLine="0"/>
        <w:rPr>
          <w:b w:val="1"/>
          <w:sz w:val="24"/>
          <w:szCs w:val="24"/>
        </w:rPr>
      </w:pPr>
      <w:r w:rsidDel="00000000" w:rsidR="00000000" w:rsidRPr="00000000">
        <w:rPr>
          <w:b w:val="1"/>
          <w:sz w:val="24"/>
          <w:szCs w:val="24"/>
          <w:rtl w:val="0"/>
        </w:rPr>
        <w:t xml:space="preserve">Nombre y firma del representante legal.</w:t>
      </w:r>
    </w:p>
    <w:p w:rsidR="00000000" w:rsidDel="00000000" w:rsidP="00000000" w:rsidRDefault="00000000" w:rsidRPr="00000000" w14:paraId="000002C2">
      <w:pPr>
        <w:pageBreakBefore w:val="0"/>
        <w:ind w:left="720" w:firstLine="0"/>
        <w:rPr>
          <w:b w:val="1"/>
          <w:sz w:val="24"/>
          <w:szCs w:val="24"/>
        </w:rPr>
      </w:pPr>
      <w:r w:rsidDel="00000000" w:rsidR="00000000" w:rsidRPr="00000000">
        <w:rPr>
          <w:b w:val="1"/>
          <w:sz w:val="24"/>
          <w:szCs w:val="24"/>
          <w:rtl w:val="0"/>
        </w:rPr>
        <w:t xml:space="preserve">Nombre de la persona moral que representa (en caso de personas morales). </w:t>
      </w:r>
    </w:p>
    <w:p w:rsidR="00000000" w:rsidDel="00000000" w:rsidP="00000000" w:rsidRDefault="00000000" w:rsidRPr="00000000" w14:paraId="000002C3">
      <w:pPr>
        <w:pageBreakBefore w:val="0"/>
        <w:ind w:left="720" w:firstLine="0"/>
        <w:rPr>
          <w:sz w:val="24"/>
          <w:szCs w:val="24"/>
        </w:rPr>
      </w:pPr>
      <w:r w:rsidDel="00000000" w:rsidR="00000000" w:rsidRPr="00000000">
        <w:rPr>
          <w:rtl w:val="0"/>
        </w:rPr>
      </w:r>
    </w:p>
    <w:p w:rsidR="00000000" w:rsidDel="00000000" w:rsidP="00000000" w:rsidRDefault="00000000" w:rsidRPr="00000000" w14:paraId="000002C4">
      <w:pPr>
        <w:pageBreakBefore w:val="0"/>
        <w:rPr>
          <w:sz w:val="24"/>
          <w:szCs w:val="24"/>
        </w:rPr>
      </w:pPr>
      <w:r w:rsidDel="00000000" w:rsidR="00000000" w:rsidRPr="00000000">
        <w:rPr>
          <w:rtl w:val="0"/>
        </w:rPr>
      </w:r>
    </w:p>
    <w:p w:rsidR="00000000" w:rsidDel="00000000" w:rsidP="00000000" w:rsidRDefault="00000000" w:rsidRPr="00000000" w14:paraId="000002C5">
      <w:pPr>
        <w:pageBreakBefore w:val="0"/>
        <w:jc w:val="center"/>
        <w:rPr>
          <w:b w:val="1"/>
          <w:sz w:val="28"/>
          <w:szCs w:val="28"/>
        </w:rPr>
      </w:pPr>
      <w:r w:rsidDel="00000000" w:rsidR="00000000" w:rsidRPr="00000000">
        <w:rPr>
          <w:rtl w:val="0"/>
        </w:rPr>
      </w:r>
    </w:p>
    <w:p w:rsidR="00000000" w:rsidDel="00000000" w:rsidP="00000000" w:rsidRDefault="00000000" w:rsidRPr="00000000" w14:paraId="000002C6">
      <w:pPr>
        <w:pageBreakBefore w:val="0"/>
        <w:jc w:val="left"/>
        <w:rPr>
          <w:b w:val="1"/>
          <w:sz w:val="28"/>
          <w:szCs w:val="28"/>
        </w:rPr>
      </w:pPr>
      <w:r w:rsidDel="00000000" w:rsidR="00000000" w:rsidRPr="00000000">
        <w:rPr>
          <w:rtl w:val="0"/>
        </w:rPr>
      </w:r>
    </w:p>
    <w:p w:rsidR="00000000" w:rsidDel="00000000" w:rsidP="00000000" w:rsidRDefault="00000000" w:rsidRPr="00000000" w14:paraId="000002C7">
      <w:pPr>
        <w:pageBreakBefore w:val="0"/>
        <w:jc w:val="center"/>
        <w:rPr>
          <w:b w:val="1"/>
          <w:sz w:val="36"/>
          <w:szCs w:val="36"/>
        </w:rPr>
      </w:pPr>
      <w:r w:rsidDel="00000000" w:rsidR="00000000" w:rsidRPr="00000000">
        <w:rPr>
          <w:rtl w:val="0"/>
        </w:rPr>
      </w:r>
    </w:p>
    <w:p w:rsidR="00000000" w:rsidDel="00000000" w:rsidP="00000000" w:rsidRDefault="00000000" w:rsidRPr="00000000" w14:paraId="000002C8">
      <w:pPr>
        <w:pageBreakBefore w:val="0"/>
        <w:jc w:val="center"/>
        <w:rPr>
          <w:b w:val="1"/>
          <w:sz w:val="36"/>
          <w:szCs w:val="36"/>
        </w:rPr>
      </w:pPr>
      <w:r w:rsidDel="00000000" w:rsidR="00000000" w:rsidRPr="00000000">
        <w:rPr>
          <w:b w:val="1"/>
          <w:sz w:val="36"/>
          <w:szCs w:val="36"/>
          <w:rtl w:val="0"/>
        </w:rPr>
        <w:t xml:space="preserve">Anexo 7</w:t>
      </w:r>
    </w:p>
    <w:p w:rsidR="00000000" w:rsidDel="00000000" w:rsidP="00000000" w:rsidRDefault="00000000" w:rsidRPr="00000000" w14:paraId="000002C9">
      <w:pPr>
        <w:pageBreakBefore w:val="0"/>
        <w:jc w:val="center"/>
        <w:rPr>
          <w:b w:val="1"/>
          <w:sz w:val="36"/>
          <w:szCs w:val="36"/>
        </w:rPr>
      </w:pPr>
      <w:r w:rsidDel="00000000" w:rsidR="00000000" w:rsidRPr="00000000">
        <w:rPr>
          <w:b w:val="1"/>
          <w:sz w:val="36"/>
          <w:szCs w:val="36"/>
          <w:rtl w:val="0"/>
        </w:rPr>
        <w:t xml:space="preserve">Acreditación legal.</w:t>
      </w:r>
    </w:p>
    <w:p w:rsidR="00000000" w:rsidDel="00000000" w:rsidP="00000000" w:rsidRDefault="00000000" w:rsidRPr="00000000" w14:paraId="000002CA">
      <w:pPr>
        <w:pageBreakBefore w:val="0"/>
        <w:jc w:val="center"/>
        <w:rPr>
          <w:b w:val="1"/>
          <w:sz w:val="28"/>
          <w:szCs w:val="28"/>
        </w:rPr>
      </w:pPr>
      <w:r w:rsidDel="00000000" w:rsidR="00000000" w:rsidRPr="00000000">
        <w:rPr>
          <w:rtl w:val="0"/>
        </w:rPr>
      </w:r>
    </w:p>
    <w:p w:rsidR="00000000" w:rsidDel="00000000" w:rsidP="00000000" w:rsidRDefault="00000000" w:rsidRPr="00000000" w14:paraId="000002CB">
      <w:pPr>
        <w:pageBreakBefore w:val="0"/>
        <w:jc w:val="center"/>
        <w:rPr>
          <w:b w:val="1"/>
          <w:sz w:val="24"/>
          <w:szCs w:val="24"/>
        </w:rPr>
      </w:pPr>
      <w:r w:rsidDel="00000000" w:rsidR="00000000" w:rsidRPr="00000000">
        <w:rPr>
          <w:b w:val="1"/>
          <w:sz w:val="24"/>
          <w:szCs w:val="24"/>
          <w:rtl w:val="0"/>
        </w:rPr>
        <w:t xml:space="preserve">Licitación No.___________________</w:t>
      </w:r>
    </w:p>
    <w:p w:rsidR="00000000" w:rsidDel="00000000" w:rsidP="00000000" w:rsidRDefault="00000000" w:rsidRPr="00000000" w14:paraId="000002CC">
      <w:pPr>
        <w:pageBreakBefore w:val="0"/>
        <w:jc w:val="both"/>
        <w:rPr>
          <w:b w:val="1"/>
          <w:sz w:val="14"/>
          <w:szCs w:val="14"/>
          <w:u w:val="single"/>
        </w:rPr>
      </w:pPr>
      <w:r w:rsidDel="00000000" w:rsidR="00000000" w:rsidRPr="00000000">
        <w:rPr>
          <w:rtl w:val="0"/>
        </w:rPr>
      </w:r>
    </w:p>
    <w:p w:rsidR="00000000" w:rsidDel="00000000" w:rsidP="00000000" w:rsidRDefault="00000000" w:rsidRPr="00000000" w14:paraId="000002CD">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CE">
      <w:pPr>
        <w:pageBreakBefore w:val="0"/>
        <w:spacing w:after="240" w:before="240" w:lineRule="auto"/>
        <w:jc w:val="both"/>
        <w:rPr>
          <w:sz w:val="24"/>
          <w:szCs w:val="24"/>
        </w:rPr>
      </w:pPr>
      <w:r w:rsidDel="00000000" w:rsidR="00000000" w:rsidRPr="00000000">
        <w:rPr>
          <w:sz w:val="24"/>
          <w:szCs w:val="24"/>
          <w:rtl w:val="0"/>
        </w:rPr>
        <w:t xml:space="preserve">Yo, (Nombre del Representante Legal), manifiesto bajo protesta de decir verdad, que los datos aquí asentados son ciertos, así como que cuento con facultades suficientes para suscribir la propuesta del presente procedimiento, a nombre y representación de (“NOMBRE DE LA EMPRESA”).</w:t>
      </w:r>
    </w:p>
    <w:p w:rsidR="00000000" w:rsidDel="00000000" w:rsidP="00000000" w:rsidRDefault="00000000" w:rsidRPr="00000000" w14:paraId="000002CF">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D0">
      <w:pPr>
        <w:pageBreakBefore w:val="0"/>
        <w:spacing w:after="240" w:before="240" w:lineRule="auto"/>
        <w:jc w:val="both"/>
        <w:rPr>
          <w:b w:val="1"/>
          <w:sz w:val="24"/>
          <w:szCs w:val="24"/>
        </w:rPr>
      </w:pPr>
      <w:r w:rsidDel="00000000" w:rsidR="00000000" w:rsidRPr="00000000">
        <w:rPr>
          <w:b w:val="1"/>
          <w:sz w:val="24"/>
          <w:szCs w:val="24"/>
          <w:rtl w:val="0"/>
        </w:rPr>
        <w:t xml:space="preserve">Nombre del “PARTICIPANTE”:</w:t>
      </w:r>
    </w:p>
    <w:p w:rsidR="00000000" w:rsidDel="00000000" w:rsidP="00000000" w:rsidRDefault="00000000" w:rsidRPr="00000000" w14:paraId="000002D1">
      <w:pPr>
        <w:pageBreakBefore w:val="0"/>
        <w:spacing w:after="240" w:before="240" w:lineRule="auto"/>
        <w:jc w:val="both"/>
        <w:rPr>
          <w:sz w:val="24"/>
          <w:szCs w:val="24"/>
        </w:rPr>
      </w:pPr>
      <w:r w:rsidDel="00000000" w:rsidR="00000000" w:rsidRPr="00000000">
        <w:rPr>
          <w:b w:val="1"/>
          <w:sz w:val="24"/>
          <w:szCs w:val="24"/>
          <w:rtl w:val="0"/>
        </w:rPr>
        <w:t xml:space="preserve">No. de Registro del Padrón de Proveedores de Bienes y Servicios del Municipio: </w:t>
      </w:r>
      <w:r w:rsidDel="00000000" w:rsidR="00000000" w:rsidRPr="00000000">
        <w:rPr>
          <w:sz w:val="24"/>
          <w:szCs w:val="24"/>
          <w:rtl w:val="0"/>
        </w:rPr>
        <w:t xml:space="preserve">(</w:t>
      </w:r>
      <w:r w:rsidDel="00000000" w:rsidR="00000000" w:rsidRPr="00000000">
        <w:rPr>
          <w:i w:val="1"/>
          <w:sz w:val="24"/>
          <w:szCs w:val="24"/>
          <w:rtl w:val="0"/>
        </w:rPr>
        <w:t xml:space="preserve">en caso de contar con él</w:t>
      </w:r>
      <w:r w:rsidDel="00000000" w:rsidR="00000000" w:rsidRPr="00000000">
        <w:rPr>
          <w:sz w:val="24"/>
          <w:szCs w:val="24"/>
          <w:rtl w:val="0"/>
        </w:rPr>
        <w:t xml:space="preserve">):</w:t>
      </w:r>
    </w:p>
    <w:p w:rsidR="00000000" w:rsidDel="00000000" w:rsidP="00000000" w:rsidRDefault="00000000" w:rsidRPr="00000000" w14:paraId="000002D2">
      <w:pPr>
        <w:pageBreakBefore w:val="0"/>
        <w:spacing w:after="240" w:before="240" w:lineRule="auto"/>
        <w:jc w:val="both"/>
        <w:rPr>
          <w:b w:val="1"/>
          <w:sz w:val="24"/>
          <w:szCs w:val="24"/>
        </w:rPr>
      </w:pPr>
      <w:r w:rsidDel="00000000" w:rsidR="00000000" w:rsidRPr="00000000">
        <w:rPr>
          <w:b w:val="1"/>
          <w:sz w:val="24"/>
          <w:szCs w:val="24"/>
          <w:rtl w:val="0"/>
        </w:rPr>
        <w:t xml:space="preserve">No. del Registro Federal de Contribuyentes:</w:t>
      </w:r>
    </w:p>
    <w:p w:rsidR="00000000" w:rsidDel="00000000" w:rsidP="00000000" w:rsidRDefault="00000000" w:rsidRPr="00000000" w14:paraId="000002D3">
      <w:pPr>
        <w:pageBreakBefore w:val="0"/>
        <w:spacing w:after="240" w:before="240" w:lineRule="auto"/>
        <w:jc w:val="both"/>
        <w:rPr>
          <w:sz w:val="24"/>
          <w:szCs w:val="24"/>
        </w:rPr>
      </w:pPr>
      <w:r w:rsidDel="00000000" w:rsidR="00000000" w:rsidRPr="00000000">
        <w:rPr>
          <w:b w:val="1"/>
          <w:sz w:val="24"/>
          <w:szCs w:val="24"/>
          <w:rtl w:val="0"/>
        </w:rPr>
        <w:t xml:space="preserve">Domicilio Fiscal: </w:t>
      </w:r>
      <w:r w:rsidDel="00000000" w:rsidR="00000000" w:rsidRPr="00000000">
        <w:rPr>
          <w:sz w:val="24"/>
          <w:szCs w:val="24"/>
          <w:rtl w:val="0"/>
        </w:rPr>
        <w:t xml:space="preserve">(</w:t>
      </w:r>
      <w:r w:rsidDel="00000000" w:rsidR="00000000" w:rsidRPr="00000000">
        <w:rPr>
          <w:i w:val="1"/>
          <w:sz w:val="24"/>
          <w:szCs w:val="24"/>
          <w:rtl w:val="0"/>
        </w:rPr>
        <w:t xml:space="preserve">Calle, Número exterior-interior, Colonia, Código Postal</w:t>
      </w:r>
      <w:r w:rsidDel="00000000" w:rsidR="00000000" w:rsidRPr="00000000">
        <w:rPr>
          <w:sz w:val="24"/>
          <w:szCs w:val="24"/>
          <w:rtl w:val="0"/>
        </w:rPr>
        <w:t xml:space="preserve">)</w:t>
      </w:r>
    </w:p>
    <w:p w:rsidR="00000000" w:rsidDel="00000000" w:rsidP="00000000" w:rsidRDefault="00000000" w:rsidRPr="00000000" w14:paraId="000002D4">
      <w:pPr>
        <w:pageBreakBefore w:val="0"/>
        <w:spacing w:after="240" w:before="240" w:lineRule="auto"/>
        <w:jc w:val="both"/>
        <w:rPr>
          <w:b w:val="1"/>
          <w:sz w:val="24"/>
          <w:szCs w:val="24"/>
        </w:rPr>
      </w:pPr>
      <w:r w:rsidDel="00000000" w:rsidR="00000000" w:rsidRPr="00000000">
        <w:rPr>
          <w:b w:val="1"/>
          <w:sz w:val="24"/>
          <w:szCs w:val="24"/>
          <w:rtl w:val="0"/>
        </w:rPr>
        <w:t xml:space="preserve">Municipio o Delegación:</w:t>
      </w:r>
    </w:p>
    <w:p w:rsidR="00000000" w:rsidDel="00000000" w:rsidP="00000000" w:rsidRDefault="00000000" w:rsidRPr="00000000" w14:paraId="000002D5">
      <w:pPr>
        <w:pageBreakBefore w:val="0"/>
        <w:spacing w:after="240" w:before="240" w:lineRule="auto"/>
        <w:jc w:val="both"/>
        <w:rPr>
          <w:b w:val="1"/>
          <w:sz w:val="24"/>
          <w:szCs w:val="24"/>
        </w:rPr>
      </w:pPr>
      <w:r w:rsidDel="00000000" w:rsidR="00000000" w:rsidRPr="00000000">
        <w:rPr>
          <w:b w:val="1"/>
          <w:sz w:val="24"/>
          <w:szCs w:val="24"/>
          <w:rtl w:val="0"/>
        </w:rPr>
        <w:t xml:space="preserve">Entidad federativa: </w:t>
      </w:r>
    </w:p>
    <w:p w:rsidR="00000000" w:rsidDel="00000000" w:rsidP="00000000" w:rsidRDefault="00000000" w:rsidRPr="00000000" w14:paraId="000002D6">
      <w:pPr>
        <w:pageBreakBefore w:val="0"/>
        <w:spacing w:after="240" w:before="240" w:lineRule="auto"/>
        <w:jc w:val="both"/>
        <w:rPr>
          <w:b w:val="1"/>
          <w:sz w:val="24"/>
          <w:szCs w:val="24"/>
        </w:rPr>
      </w:pPr>
      <w:r w:rsidDel="00000000" w:rsidR="00000000" w:rsidRPr="00000000">
        <w:rPr>
          <w:b w:val="1"/>
          <w:sz w:val="24"/>
          <w:szCs w:val="24"/>
          <w:rtl w:val="0"/>
        </w:rPr>
        <w:t xml:space="preserve">Teléfonos:</w:t>
      </w:r>
    </w:p>
    <w:p w:rsidR="00000000" w:rsidDel="00000000" w:rsidP="00000000" w:rsidRDefault="00000000" w:rsidRPr="00000000" w14:paraId="000002D7">
      <w:pPr>
        <w:pageBreakBefore w:val="0"/>
        <w:spacing w:after="240" w:before="240" w:lineRule="auto"/>
        <w:jc w:val="both"/>
        <w:rPr>
          <w:b w:val="1"/>
          <w:sz w:val="24"/>
          <w:szCs w:val="24"/>
        </w:rPr>
      </w:pPr>
      <w:r w:rsidDel="00000000" w:rsidR="00000000" w:rsidRPr="00000000">
        <w:rPr>
          <w:b w:val="1"/>
          <w:sz w:val="24"/>
          <w:szCs w:val="24"/>
          <w:rtl w:val="0"/>
        </w:rPr>
        <w:t xml:space="preserve">Correo Electrónico: </w:t>
      </w:r>
    </w:p>
    <w:p w:rsidR="00000000" w:rsidDel="00000000" w:rsidP="00000000" w:rsidRDefault="00000000" w:rsidRPr="00000000" w14:paraId="000002D8">
      <w:pPr>
        <w:pageBreakBefore w:val="0"/>
        <w:spacing w:after="240" w:before="240" w:lineRule="auto"/>
        <w:jc w:val="center"/>
        <w:rPr>
          <w:b w:val="1"/>
          <w:i w:val="1"/>
          <w:color w:val="4a86e8"/>
          <w:sz w:val="24"/>
          <w:szCs w:val="24"/>
        </w:rPr>
      </w:pPr>
      <w:r w:rsidDel="00000000" w:rsidR="00000000" w:rsidRPr="00000000">
        <w:rPr>
          <w:b w:val="1"/>
          <w:i w:val="1"/>
          <w:color w:val="4a86e8"/>
          <w:sz w:val="24"/>
          <w:szCs w:val="24"/>
          <w:rtl w:val="0"/>
        </w:rPr>
        <w:t xml:space="preserve">Para Personas Jurídicas:</w:t>
      </w:r>
    </w:p>
    <w:p w:rsidR="00000000" w:rsidDel="00000000" w:rsidP="00000000" w:rsidRDefault="00000000" w:rsidRPr="00000000" w14:paraId="000002D9">
      <w:pPr>
        <w:pageBreakBefore w:val="0"/>
        <w:spacing w:after="240" w:before="240" w:lineRule="auto"/>
        <w:jc w:val="both"/>
        <w:rPr>
          <w:sz w:val="24"/>
          <w:szCs w:val="24"/>
        </w:rPr>
      </w:pPr>
      <w:r w:rsidDel="00000000" w:rsidR="00000000" w:rsidRPr="00000000">
        <w:rPr>
          <w:b w:val="1"/>
          <w:sz w:val="24"/>
          <w:szCs w:val="24"/>
          <w:rtl w:val="0"/>
        </w:rPr>
        <w:t xml:space="preserve">Número de Escritura Pública: </w:t>
      </w:r>
      <w:r w:rsidDel="00000000" w:rsidR="00000000" w:rsidRPr="00000000">
        <w:rPr>
          <w:sz w:val="24"/>
          <w:szCs w:val="24"/>
          <w:rtl w:val="0"/>
        </w:rPr>
        <w:t xml:space="preserve">(</w:t>
      </w:r>
      <w:r w:rsidDel="00000000" w:rsidR="00000000" w:rsidRPr="00000000">
        <w:rPr>
          <w:i w:val="1"/>
          <w:sz w:val="24"/>
          <w:szCs w:val="24"/>
          <w:rtl w:val="0"/>
        </w:rPr>
        <w:t xml:space="preserve">en la que consta su Acta Constitutiva y sus modificaciones</w:t>
      </w:r>
      <w:r w:rsidDel="00000000" w:rsidR="00000000" w:rsidRPr="00000000">
        <w:rPr>
          <w:sz w:val="24"/>
          <w:szCs w:val="24"/>
          <w:rtl w:val="0"/>
        </w:rPr>
        <w:t xml:space="preserve">*</w:t>
      </w:r>
    </w:p>
    <w:p w:rsidR="00000000" w:rsidDel="00000000" w:rsidP="00000000" w:rsidRDefault="00000000" w:rsidRPr="00000000" w14:paraId="000002DA">
      <w:pPr>
        <w:pageBreakBefore w:val="0"/>
        <w:spacing w:after="240" w:before="240" w:lineRule="auto"/>
        <w:jc w:val="both"/>
        <w:rPr>
          <w:sz w:val="24"/>
          <w:szCs w:val="24"/>
        </w:rPr>
      </w:pPr>
      <w:r w:rsidDel="00000000" w:rsidR="00000000" w:rsidRPr="00000000">
        <w:rPr>
          <w:i w:val="1"/>
          <w:sz w:val="24"/>
          <w:szCs w:val="24"/>
          <w:rtl w:val="0"/>
        </w:rPr>
        <w:t xml:space="preserve">si las hubiera</w:t>
      </w:r>
      <w:r w:rsidDel="00000000" w:rsidR="00000000" w:rsidRPr="00000000">
        <w:rPr>
          <w:sz w:val="24"/>
          <w:szCs w:val="24"/>
          <w:rtl w:val="0"/>
        </w:rPr>
        <w:t xml:space="preserve">)</w:t>
      </w:r>
    </w:p>
    <w:p w:rsidR="00000000" w:rsidDel="00000000" w:rsidP="00000000" w:rsidRDefault="00000000" w:rsidRPr="00000000" w14:paraId="000002DB">
      <w:pPr>
        <w:pageBreakBefore w:val="0"/>
        <w:spacing w:after="240" w:before="240" w:lineRule="auto"/>
        <w:jc w:val="both"/>
        <w:rPr>
          <w:b w:val="1"/>
          <w:sz w:val="24"/>
          <w:szCs w:val="24"/>
        </w:rPr>
      </w:pPr>
      <w:r w:rsidDel="00000000" w:rsidR="00000000" w:rsidRPr="00000000">
        <w:rPr>
          <w:b w:val="1"/>
          <w:sz w:val="24"/>
          <w:szCs w:val="24"/>
          <w:rtl w:val="0"/>
        </w:rPr>
        <w:t xml:space="preserve">Fecha y lugar de expedición:</w:t>
      </w:r>
    </w:p>
    <w:p w:rsidR="00000000" w:rsidDel="00000000" w:rsidP="00000000" w:rsidRDefault="00000000" w:rsidRPr="00000000" w14:paraId="000002DC">
      <w:pPr>
        <w:pageBreakBefore w:val="0"/>
        <w:spacing w:after="240" w:before="240" w:lineRule="auto"/>
        <w:jc w:val="both"/>
        <w:rPr>
          <w:b w:val="1"/>
          <w:sz w:val="24"/>
          <w:szCs w:val="24"/>
        </w:rPr>
      </w:pPr>
      <w:r w:rsidDel="00000000" w:rsidR="00000000" w:rsidRPr="00000000">
        <w:rPr>
          <w:b w:val="1"/>
          <w:sz w:val="24"/>
          <w:szCs w:val="24"/>
          <w:rtl w:val="0"/>
        </w:rPr>
        <w:t xml:space="preserve">Nombre del Fedatario Público</w:t>
      </w:r>
      <w:r w:rsidDel="00000000" w:rsidR="00000000" w:rsidRPr="00000000">
        <w:rPr>
          <w:sz w:val="24"/>
          <w:szCs w:val="24"/>
          <w:rtl w:val="0"/>
        </w:rPr>
        <w:t xml:space="preserve">, mencionando si es Titular o Suplente</w:t>
      </w:r>
      <w:r w:rsidDel="00000000" w:rsidR="00000000" w:rsidRPr="00000000">
        <w:rPr>
          <w:b w:val="1"/>
          <w:sz w:val="24"/>
          <w:szCs w:val="24"/>
          <w:rtl w:val="0"/>
        </w:rPr>
        <w:t xml:space="preserve">:</w:t>
      </w:r>
    </w:p>
    <w:p w:rsidR="00000000" w:rsidDel="00000000" w:rsidP="00000000" w:rsidRDefault="00000000" w:rsidRPr="00000000" w14:paraId="000002DD">
      <w:pPr>
        <w:pageBreakBefore w:val="0"/>
        <w:spacing w:after="240" w:before="240" w:lineRule="auto"/>
        <w:jc w:val="both"/>
        <w:rPr>
          <w:b w:val="1"/>
          <w:sz w:val="24"/>
          <w:szCs w:val="24"/>
        </w:rPr>
      </w:pPr>
      <w:r w:rsidDel="00000000" w:rsidR="00000000" w:rsidRPr="00000000">
        <w:rPr>
          <w:b w:val="1"/>
          <w:sz w:val="24"/>
          <w:szCs w:val="24"/>
          <w:rtl w:val="0"/>
        </w:rPr>
        <w:t xml:space="preserve">Fecha de inscripción en el Registro Público de la Propiedad y de Comercio: Tomo y Libro:</w:t>
      </w:r>
    </w:p>
    <w:p w:rsidR="00000000" w:rsidDel="00000000" w:rsidP="00000000" w:rsidRDefault="00000000" w:rsidRPr="00000000" w14:paraId="000002DE">
      <w:pPr>
        <w:pageBreakBefore w:val="0"/>
        <w:spacing w:after="240" w:before="240" w:lineRule="auto"/>
        <w:jc w:val="both"/>
        <w:rPr>
          <w:b w:val="1"/>
          <w:sz w:val="24"/>
          <w:szCs w:val="24"/>
        </w:rPr>
      </w:pPr>
      <w:r w:rsidDel="00000000" w:rsidR="00000000" w:rsidRPr="00000000">
        <w:rPr>
          <w:b w:val="1"/>
          <w:sz w:val="24"/>
          <w:szCs w:val="24"/>
          <w:rtl w:val="0"/>
        </w:rPr>
        <w:t xml:space="preserve">Agregado con número al Apéndice:</w:t>
      </w:r>
    </w:p>
    <w:p w:rsidR="00000000" w:rsidDel="00000000" w:rsidP="00000000" w:rsidRDefault="00000000" w:rsidRPr="00000000" w14:paraId="000002DF">
      <w:pPr>
        <w:pageBreakBefore w:val="0"/>
        <w:spacing w:after="240" w:before="240" w:lineRule="auto"/>
        <w:jc w:val="both"/>
        <w:rPr>
          <w:sz w:val="24"/>
          <w:szCs w:val="24"/>
        </w:rPr>
      </w:pPr>
      <w:r w:rsidDel="00000000" w:rsidR="00000000" w:rsidRPr="00000000">
        <w:rPr>
          <w:b w:val="1"/>
          <w:sz w:val="24"/>
          <w:szCs w:val="24"/>
          <w:rtl w:val="0"/>
        </w:rPr>
        <w:t xml:space="preserve">*</w:t>
      </w:r>
      <w:r w:rsidDel="00000000" w:rsidR="00000000" w:rsidRPr="00000000">
        <w:rPr>
          <w:sz w:val="24"/>
          <w:szCs w:val="24"/>
          <w:rtl w:val="0"/>
        </w:rPr>
        <w:t xml:space="preserve">NOTA: En caso de que hubiere modificaciones </w:t>
      </w:r>
      <w:r w:rsidDel="00000000" w:rsidR="00000000" w:rsidRPr="00000000">
        <w:rPr>
          <w:b w:val="1"/>
          <w:sz w:val="24"/>
          <w:szCs w:val="24"/>
          <w:rtl w:val="0"/>
        </w:rPr>
        <w:t xml:space="preserve">relevantes </w:t>
      </w:r>
      <w:r w:rsidDel="00000000" w:rsidR="00000000" w:rsidRPr="00000000">
        <w:rPr>
          <w:sz w:val="24"/>
          <w:szCs w:val="24"/>
          <w:rtl w:val="0"/>
        </w:rPr>
        <w:t xml:space="preserve">deberá mencionar los datos anteriores que correspondan a dicha modificación y la referencia de la causa de la misma.</w:t>
      </w:r>
    </w:p>
    <w:p w:rsidR="00000000" w:rsidDel="00000000" w:rsidP="00000000" w:rsidRDefault="00000000" w:rsidRPr="00000000" w14:paraId="000002E0">
      <w:pPr>
        <w:pageBreakBefore w:val="0"/>
        <w:spacing w:after="240" w:before="240" w:lineRule="auto"/>
        <w:jc w:val="center"/>
        <w:rPr>
          <w:b w:val="1"/>
          <w:i w:val="1"/>
          <w:color w:val="4a86e8"/>
          <w:sz w:val="24"/>
          <w:szCs w:val="24"/>
        </w:rPr>
      </w:pPr>
      <w:r w:rsidDel="00000000" w:rsidR="00000000" w:rsidRPr="00000000">
        <w:rPr>
          <w:b w:val="1"/>
          <w:i w:val="1"/>
          <w:color w:val="4a86e8"/>
          <w:sz w:val="24"/>
          <w:szCs w:val="24"/>
          <w:rtl w:val="0"/>
        </w:rPr>
        <w:t xml:space="preserve">Para Personas Físicas o Jurídicas que comparezcan a través de Apoderado:</w:t>
      </w:r>
    </w:p>
    <w:p w:rsidR="00000000" w:rsidDel="00000000" w:rsidP="00000000" w:rsidRDefault="00000000" w:rsidRPr="00000000" w14:paraId="000002E1">
      <w:pPr>
        <w:pageBreakBefore w:val="0"/>
        <w:spacing w:after="240" w:before="240" w:lineRule="auto"/>
        <w:jc w:val="both"/>
        <w:rPr>
          <w:b w:val="1"/>
          <w:sz w:val="24"/>
          <w:szCs w:val="24"/>
        </w:rPr>
      </w:pPr>
      <w:r w:rsidDel="00000000" w:rsidR="00000000" w:rsidRPr="00000000">
        <w:rPr>
          <w:b w:val="1"/>
          <w:sz w:val="24"/>
          <w:szCs w:val="24"/>
          <w:rtl w:val="0"/>
        </w:rPr>
        <w:t xml:space="preserve">Número de Escritura Pública:</w:t>
      </w:r>
    </w:p>
    <w:p w:rsidR="00000000" w:rsidDel="00000000" w:rsidP="00000000" w:rsidRDefault="00000000" w:rsidRPr="00000000" w14:paraId="000002E2">
      <w:pPr>
        <w:pageBreakBefore w:val="0"/>
        <w:spacing w:after="240" w:before="240" w:lineRule="auto"/>
        <w:jc w:val="both"/>
        <w:rPr>
          <w:b w:val="1"/>
          <w:sz w:val="24"/>
          <w:szCs w:val="24"/>
        </w:rPr>
      </w:pPr>
      <w:r w:rsidDel="00000000" w:rsidR="00000000" w:rsidRPr="00000000">
        <w:rPr>
          <w:b w:val="1"/>
          <w:sz w:val="24"/>
          <w:szCs w:val="24"/>
          <w:rtl w:val="0"/>
        </w:rPr>
        <w:t xml:space="preserve">Tipo de poder:</w:t>
      </w:r>
    </w:p>
    <w:p w:rsidR="00000000" w:rsidDel="00000000" w:rsidP="00000000" w:rsidRDefault="00000000" w:rsidRPr="00000000" w14:paraId="000002E3">
      <w:pPr>
        <w:pageBreakBefore w:val="0"/>
        <w:spacing w:after="240" w:before="240" w:lineRule="auto"/>
        <w:jc w:val="both"/>
        <w:rPr>
          <w:b w:val="1"/>
          <w:sz w:val="24"/>
          <w:szCs w:val="24"/>
        </w:rPr>
      </w:pPr>
      <w:r w:rsidDel="00000000" w:rsidR="00000000" w:rsidRPr="00000000">
        <w:rPr>
          <w:b w:val="1"/>
          <w:sz w:val="24"/>
          <w:szCs w:val="24"/>
          <w:rtl w:val="0"/>
        </w:rPr>
        <w:t xml:space="preserve">Nombre del Fedatario Público</w:t>
      </w:r>
      <w:r w:rsidDel="00000000" w:rsidR="00000000" w:rsidRPr="00000000">
        <w:rPr>
          <w:sz w:val="24"/>
          <w:szCs w:val="24"/>
          <w:rtl w:val="0"/>
        </w:rPr>
        <w:t xml:space="preserve">, mencionando si es Titular o Suplente</w:t>
      </w:r>
      <w:r w:rsidDel="00000000" w:rsidR="00000000" w:rsidRPr="00000000">
        <w:rPr>
          <w:b w:val="1"/>
          <w:sz w:val="24"/>
          <w:szCs w:val="24"/>
          <w:rtl w:val="0"/>
        </w:rPr>
        <w:t xml:space="preserve">:</w:t>
      </w:r>
    </w:p>
    <w:p w:rsidR="00000000" w:rsidDel="00000000" w:rsidP="00000000" w:rsidRDefault="00000000" w:rsidRPr="00000000" w14:paraId="000002E4">
      <w:pPr>
        <w:pageBreakBefore w:val="0"/>
        <w:spacing w:after="240" w:before="240" w:lineRule="auto"/>
        <w:jc w:val="both"/>
        <w:rPr>
          <w:b w:val="1"/>
          <w:sz w:val="24"/>
          <w:szCs w:val="24"/>
        </w:rPr>
      </w:pPr>
      <w:r w:rsidDel="00000000" w:rsidR="00000000" w:rsidRPr="00000000">
        <w:rPr>
          <w:b w:val="1"/>
          <w:sz w:val="24"/>
          <w:szCs w:val="24"/>
          <w:rtl w:val="0"/>
        </w:rPr>
        <w:t xml:space="preserve">Fecha de inscripción en el Registro Público de la Propiedad y de Comercio: Tomo:</w:t>
      </w:r>
    </w:p>
    <w:p w:rsidR="00000000" w:rsidDel="00000000" w:rsidP="00000000" w:rsidRDefault="00000000" w:rsidRPr="00000000" w14:paraId="000002E5">
      <w:pPr>
        <w:pageBreakBefore w:val="0"/>
        <w:spacing w:after="240" w:before="240" w:lineRule="auto"/>
        <w:jc w:val="both"/>
        <w:rPr>
          <w:b w:val="1"/>
          <w:sz w:val="24"/>
          <w:szCs w:val="24"/>
        </w:rPr>
      </w:pPr>
      <w:r w:rsidDel="00000000" w:rsidR="00000000" w:rsidRPr="00000000">
        <w:rPr>
          <w:b w:val="1"/>
          <w:sz w:val="24"/>
          <w:szCs w:val="24"/>
          <w:rtl w:val="0"/>
        </w:rPr>
        <w:t xml:space="preserve">Libro:</w:t>
      </w:r>
    </w:p>
    <w:p w:rsidR="00000000" w:rsidDel="00000000" w:rsidP="00000000" w:rsidRDefault="00000000" w:rsidRPr="00000000" w14:paraId="000002E6">
      <w:pPr>
        <w:pageBreakBefore w:val="0"/>
        <w:spacing w:after="240" w:before="240" w:lineRule="auto"/>
        <w:jc w:val="both"/>
        <w:rPr>
          <w:b w:val="1"/>
          <w:sz w:val="24"/>
          <w:szCs w:val="24"/>
        </w:rPr>
      </w:pPr>
      <w:r w:rsidDel="00000000" w:rsidR="00000000" w:rsidRPr="00000000">
        <w:rPr>
          <w:b w:val="1"/>
          <w:sz w:val="24"/>
          <w:szCs w:val="24"/>
          <w:rtl w:val="0"/>
        </w:rPr>
        <w:t xml:space="preserve">Agregado con número al Apéndice:</w:t>
      </w:r>
    </w:p>
    <w:p w:rsidR="00000000" w:rsidDel="00000000" w:rsidP="00000000" w:rsidRDefault="00000000" w:rsidRPr="00000000" w14:paraId="000002E7">
      <w:pPr>
        <w:pageBreakBefore w:val="0"/>
        <w:spacing w:after="240" w:before="240" w:lineRule="auto"/>
        <w:jc w:val="both"/>
        <w:rPr>
          <w:sz w:val="24"/>
          <w:szCs w:val="24"/>
        </w:rPr>
      </w:pPr>
      <w:r w:rsidDel="00000000" w:rsidR="00000000" w:rsidRPr="00000000">
        <w:rPr>
          <w:b w:val="1"/>
          <w:sz w:val="24"/>
          <w:szCs w:val="24"/>
          <w:rtl w:val="0"/>
        </w:rPr>
        <w:t xml:space="preserve">Lugar y fecha de expedición:</w:t>
      </w:r>
      <w:r w:rsidDel="00000000" w:rsidR="00000000" w:rsidRPr="00000000">
        <w:rPr>
          <w:rtl w:val="0"/>
        </w:rPr>
      </w:r>
    </w:p>
    <w:p w:rsidR="00000000" w:rsidDel="00000000" w:rsidP="00000000" w:rsidRDefault="00000000" w:rsidRPr="00000000" w14:paraId="000002E8">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E9">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EA">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EB">
      <w:pPr>
        <w:pageBreakBefore w:val="0"/>
        <w:spacing w:after="240" w:before="240" w:lineRule="auto"/>
        <w:jc w:val="center"/>
        <w:rPr>
          <w:b w:val="1"/>
          <w:sz w:val="24"/>
          <w:szCs w:val="24"/>
        </w:rPr>
      </w:pPr>
      <w:r w:rsidDel="00000000" w:rsidR="00000000" w:rsidRPr="00000000">
        <w:rPr>
          <w:b w:val="1"/>
          <w:sz w:val="24"/>
          <w:szCs w:val="24"/>
          <w:rtl w:val="0"/>
        </w:rPr>
        <w:t xml:space="preserve">Nombre y Firma del Licitante.</w:t>
      </w:r>
    </w:p>
    <w:p w:rsidR="00000000" w:rsidDel="00000000" w:rsidP="00000000" w:rsidRDefault="00000000" w:rsidRPr="00000000" w14:paraId="000002EC">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ED">
      <w:pPr>
        <w:pageBreakBefore w:val="0"/>
        <w:spacing w:before="0" w:line="240" w:lineRule="auto"/>
        <w:jc w:val="both"/>
        <w:rPr/>
      </w:pPr>
      <w:r w:rsidDel="00000000" w:rsidR="00000000" w:rsidRPr="00000000">
        <w:rPr>
          <w:rtl w:val="0"/>
        </w:rPr>
      </w:r>
    </w:p>
    <w:p w:rsidR="00000000" w:rsidDel="00000000" w:rsidP="00000000" w:rsidRDefault="00000000" w:rsidRPr="00000000" w14:paraId="000002EE">
      <w:pPr>
        <w:pageBreakBefore w:val="0"/>
        <w:spacing w:before="0" w:line="240" w:lineRule="auto"/>
        <w:jc w:val="both"/>
        <w:rPr/>
      </w:pPr>
      <w:r w:rsidDel="00000000" w:rsidR="00000000" w:rsidRPr="00000000">
        <w:rPr>
          <w:rtl w:val="0"/>
        </w:rPr>
      </w:r>
    </w:p>
    <w:p w:rsidR="00000000" w:rsidDel="00000000" w:rsidP="00000000" w:rsidRDefault="00000000" w:rsidRPr="00000000" w14:paraId="000002EF">
      <w:pPr>
        <w:pageBreakBefore w:val="0"/>
        <w:spacing w:before="0" w:line="240" w:lineRule="auto"/>
        <w:jc w:val="both"/>
        <w:rPr/>
      </w:pPr>
      <w:r w:rsidDel="00000000" w:rsidR="00000000" w:rsidRPr="00000000">
        <w:rPr>
          <w:rtl w:val="0"/>
        </w:rPr>
      </w:r>
    </w:p>
    <w:p w:rsidR="00000000" w:rsidDel="00000000" w:rsidP="00000000" w:rsidRDefault="00000000" w:rsidRPr="00000000" w14:paraId="000002F0">
      <w:pPr>
        <w:pageBreakBefore w:val="0"/>
        <w:spacing w:before="0" w:line="240" w:lineRule="auto"/>
        <w:jc w:val="both"/>
        <w:rPr/>
      </w:pPr>
      <w:r w:rsidDel="00000000" w:rsidR="00000000" w:rsidRPr="00000000">
        <w:rPr>
          <w:rtl w:val="0"/>
        </w:rPr>
      </w:r>
    </w:p>
    <w:p w:rsidR="00000000" w:rsidDel="00000000" w:rsidP="00000000" w:rsidRDefault="00000000" w:rsidRPr="00000000" w14:paraId="000002F1">
      <w:pPr>
        <w:pageBreakBefore w:val="0"/>
        <w:spacing w:before="0" w:line="240" w:lineRule="auto"/>
        <w:jc w:val="both"/>
        <w:rPr/>
      </w:pPr>
      <w:r w:rsidDel="00000000" w:rsidR="00000000" w:rsidRPr="00000000">
        <w:rPr>
          <w:rtl w:val="0"/>
        </w:rPr>
      </w:r>
    </w:p>
    <w:p w:rsidR="00000000" w:rsidDel="00000000" w:rsidP="00000000" w:rsidRDefault="00000000" w:rsidRPr="00000000" w14:paraId="000002F2">
      <w:pPr>
        <w:pageBreakBefore w:val="0"/>
        <w:spacing w:before="0" w:line="240" w:lineRule="auto"/>
        <w:jc w:val="both"/>
        <w:rPr/>
      </w:pPr>
      <w:r w:rsidDel="00000000" w:rsidR="00000000" w:rsidRPr="00000000">
        <w:rPr>
          <w:rtl w:val="0"/>
        </w:rPr>
      </w:r>
    </w:p>
    <w:p w:rsidR="00000000" w:rsidDel="00000000" w:rsidP="00000000" w:rsidRDefault="00000000" w:rsidRPr="00000000" w14:paraId="000002F3">
      <w:pPr>
        <w:pageBreakBefore w:val="0"/>
        <w:spacing w:before="0" w:line="240" w:lineRule="auto"/>
        <w:jc w:val="both"/>
        <w:rPr/>
      </w:pPr>
      <w:r w:rsidDel="00000000" w:rsidR="00000000" w:rsidRPr="00000000">
        <w:rPr>
          <w:rtl w:val="0"/>
        </w:rPr>
      </w:r>
    </w:p>
    <w:p w:rsidR="00000000" w:rsidDel="00000000" w:rsidP="00000000" w:rsidRDefault="00000000" w:rsidRPr="00000000" w14:paraId="000002F4">
      <w:pPr>
        <w:pageBreakBefore w:val="0"/>
        <w:spacing w:before="0" w:line="240" w:lineRule="auto"/>
        <w:jc w:val="both"/>
        <w:rPr/>
      </w:pPr>
      <w:r w:rsidDel="00000000" w:rsidR="00000000" w:rsidRPr="00000000">
        <w:rPr>
          <w:rtl w:val="0"/>
        </w:rPr>
      </w:r>
    </w:p>
    <w:p w:rsidR="00000000" w:rsidDel="00000000" w:rsidP="00000000" w:rsidRDefault="00000000" w:rsidRPr="00000000" w14:paraId="000002F5">
      <w:pPr>
        <w:pageBreakBefore w:val="0"/>
        <w:spacing w:before="0" w:line="240" w:lineRule="auto"/>
        <w:jc w:val="both"/>
        <w:rPr/>
      </w:pPr>
      <w:r w:rsidDel="00000000" w:rsidR="00000000" w:rsidRPr="00000000">
        <w:rPr>
          <w:rtl w:val="0"/>
        </w:rPr>
      </w:r>
    </w:p>
    <w:p w:rsidR="00000000" w:rsidDel="00000000" w:rsidP="00000000" w:rsidRDefault="00000000" w:rsidRPr="00000000" w14:paraId="000002F6">
      <w:pPr>
        <w:pageBreakBefore w:val="0"/>
        <w:spacing w:before="0" w:line="240" w:lineRule="auto"/>
        <w:jc w:val="both"/>
        <w:rPr/>
      </w:pPr>
      <w:r w:rsidDel="00000000" w:rsidR="00000000" w:rsidRPr="00000000">
        <w:rPr>
          <w:rtl w:val="0"/>
        </w:rPr>
      </w:r>
    </w:p>
    <w:p w:rsidR="00000000" w:rsidDel="00000000" w:rsidP="00000000" w:rsidRDefault="00000000" w:rsidRPr="00000000" w14:paraId="000002F7">
      <w:pPr>
        <w:pageBreakBefore w:val="0"/>
        <w:spacing w:before="0" w:line="240" w:lineRule="auto"/>
        <w:jc w:val="both"/>
        <w:rPr/>
      </w:pPr>
      <w:r w:rsidDel="00000000" w:rsidR="00000000" w:rsidRPr="00000000">
        <w:rPr>
          <w:rtl w:val="0"/>
        </w:rPr>
      </w:r>
    </w:p>
    <w:p w:rsidR="00000000" w:rsidDel="00000000" w:rsidP="00000000" w:rsidRDefault="00000000" w:rsidRPr="00000000" w14:paraId="000002F8">
      <w:pPr>
        <w:pageBreakBefore w:val="0"/>
        <w:spacing w:before="0" w:line="240" w:lineRule="auto"/>
        <w:jc w:val="both"/>
        <w:rPr/>
      </w:pPr>
      <w:r w:rsidDel="00000000" w:rsidR="00000000" w:rsidRPr="00000000">
        <w:rPr>
          <w:rtl w:val="0"/>
        </w:rPr>
      </w:r>
    </w:p>
    <w:p w:rsidR="00000000" w:rsidDel="00000000" w:rsidP="00000000" w:rsidRDefault="00000000" w:rsidRPr="00000000" w14:paraId="000002F9">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FA">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FB">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FC">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FD">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FE">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FF">
      <w:pPr>
        <w:pageBreakBefore w:val="0"/>
        <w:jc w:val="center"/>
        <w:rPr>
          <w:b w:val="1"/>
          <w:sz w:val="36"/>
          <w:szCs w:val="36"/>
        </w:rPr>
      </w:pPr>
      <w:r w:rsidDel="00000000" w:rsidR="00000000" w:rsidRPr="00000000">
        <w:rPr>
          <w:b w:val="1"/>
          <w:sz w:val="36"/>
          <w:szCs w:val="36"/>
          <w:rtl w:val="0"/>
        </w:rPr>
        <w:t xml:space="preserve">Anexo 8</w:t>
      </w:r>
    </w:p>
    <w:p w:rsidR="00000000" w:rsidDel="00000000" w:rsidP="00000000" w:rsidRDefault="00000000" w:rsidRPr="00000000" w14:paraId="00000300">
      <w:pPr>
        <w:pageBreakBefore w:val="0"/>
        <w:spacing w:after="240" w:before="240" w:lineRule="auto"/>
        <w:jc w:val="center"/>
        <w:rPr>
          <w:b w:val="1"/>
          <w:sz w:val="28"/>
          <w:szCs w:val="28"/>
        </w:rPr>
      </w:pPr>
      <w:r w:rsidDel="00000000" w:rsidR="00000000" w:rsidRPr="00000000">
        <w:rPr>
          <w:b w:val="1"/>
          <w:sz w:val="28"/>
          <w:szCs w:val="28"/>
          <w:rtl w:val="0"/>
        </w:rPr>
        <w:t xml:space="preserve">Declaración de integridad y no colusión.</w:t>
      </w:r>
    </w:p>
    <w:p w:rsidR="00000000" w:rsidDel="00000000" w:rsidP="00000000" w:rsidRDefault="00000000" w:rsidRPr="00000000" w14:paraId="00000301">
      <w:pPr>
        <w:pageBreakBefore w:val="0"/>
        <w:jc w:val="center"/>
        <w:rPr>
          <w:b w:val="1"/>
          <w:sz w:val="28"/>
          <w:szCs w:val="28"/>
        </w:rPr>
      </w:pPr>
      <w:r w:rsidDel="00000000" w:rsidR="00000000" w:rsidRPr="00000000">
        <w:rPr>
          <w:rtl w:val="0"/>
        </w:rPr>
      </w:r>
    </w:p>
    <w:p w:rsidR="00000000" w:rsidDel="00000000" w:rsidP="00000000" w:rsidRDefault="00000000" w:rsidRPr="00000000" w14:paraId="00000302">
      <w:pPr>
        <w:pageBreakBefore w:val="0"/>
        <w:jc w:val="center"/>
        <w:rPr>
          <w:b w:val="1"/>
          <w:sz w:val="24"/>
          <w:szCs w:val="24"/>
        </w:rPr>
      </w:pPr>
      <w:r w:rsidDel="00000000" w:rsidR="00000000" w:rsidRPr="00000000">
        <w:rPr>
          <w:b w:val="1"/>
          <w:sz w:val="24"/>
          <w:szCs w:val="24"/>
          <w:rtl w:val="0"/>
        </w:rPr>
        <w:t xml:space="preserve">Licitación No.___________________</w:t>
      </w:r>
    </w:p>
    <w:p w:rsidR="00000000" w:rsidDel="00000000" w:rsidP="00000000" w:rsidRDefault="00000000" w:rsidRPr="00000000" w14:paraId="00000303">
      <w:pPr>
        <w:pageBreakBefore w:val="0"/>
        <w:jc w:val="both"/>
        <w:rPr>
          <w:b w:val="1"/>
          <w:sz w:val="14"/>
          <w:szCs w:val="14"/>
          <w:u w:val="single"/>
        </w:rPr>
      </w:pPr>
      <w:r w:rsidDel="00000000" w:rsidR="00000000" w:rsidRPr="00000000">
        <w:rPr>
          <w:rtl w:val="0"/>
        </w:rPr>
      </w:r>
    </w:p>
    <w:p w:rsidR="00000000" w:rsidDel="00000000" w:rsidP="00000000" w:rsidRDefault="00000000" w:rsidRPr="00000000" w14:paraId="00000304">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305">
      <w:pPr>
        <w:pageBreakBefore w:val="0"/>
        <w:spacing w:after="240" w:before="240" w:lineRule="auto"/>
        <w:jc w:val="both"/>
        <w:rPr>
          <w:sz w:val="24"/>
          <w:szCs w:val="24"/>
        </w:rPr>
      </w:pPr>
      <w:r w:rsidDel="00000000" w:rsidR="00000000" w:rsidRPr="00000000">
        <w:rPr>
          <w:sz w:val="24"/>
          <w:szCs w:val="24"/>
          <w:rtl w:val="0"/>
        </w:rPr>
        <w:t xml:space="preserve">El/La suscrito/a _______________________________________(nombre de persona física o jurídica), por mi propio derecho, en mi carácter de ______________________________________, en cumplimiento al artículo 49, fracción IX, de la Ley General de Responsabilidades Administrativasi, manifiesto bajo protesta de decir verdad que (el o la) que suscribe así como los socios o accionistas que ejercen control sobre la sociedad (en caso de que sea persona jurídica), no desempeñamos empleo, cargo o comisión en el servicio público y, en caso de desempeñarlo, no se actualiza ningún conflicto de interés con la formalización del contrato en caso de resultar adjudicado.</w:t>
      </w:r>
    </w:p>
    <w:p w:rsidR="00000000" w:rsidDel="00000000" w:rsidP="00000000" w:rsidRDefault="00000000" w:rsidRPr="00000000" w14:paraId="00000306">
      <w:pPr>
        <w:pageBreakBefore w:val="0"/>
        <w:spacing w:after="240" w:before="240" w:lineRule="auto"/>
        <w:jc w:val="both"/>
        <w:rPr>
          <w:sz w:val="24"/>
          <w:szCs w:val="24"/>
        </w:rPr>
      </w:pPr>
      <w:r w:rsidDel="00000000" w:rsidR="00000000" w:rsidRPr="00000000">
        <w:rPr>
          <w:sz w:val="24"/>
          <w:szCs w:val="24"/>
          <w:rtl w:val="0"/>
        </w:rPr>
        <w:t xml:space="preserve">Además, manifiesto bajo protesta de decir verdad que no me encuentro en alguno de los supuestos establecidos en el artículo 52 de la Ley de Compras Gubernamentales, Enajenaciones y Contratación de Servicios del Estado de Jalisco y sus Municipios, así como en los supuestos del artículo 48 fraccion XIX del Reglamento de Adquisiciones, Enajenaciones, Arrendamientos y Contrataciones para el Municipio de Tamazula de Gordiano. </w:t>
      </w:r>
    </w:p>
    <w:p w:rsidR="00000000" w:rsidDel="00000000" w:rsidP="00000000" w:rsidRDefault="00000000" w:rsidRPr="00000000" w14:paraId="00000307">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308">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309">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30A">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30B">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30C">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30D">
      <w:pPr>
        <w:pageBreakBefore w:val="0"/>
        <w:ind w:left="720" w:firstLine="0"/>
        <w:rPr>
          <w:b w:val="1"/>
          <w:sz w:val="24"/>
          <w:szCs w:val="24"/>
        </w:rPr>
      </w:pPr>
      <w:r w:rsidDel="00000000" w:rsidR="00000000" w:rsidRPr="00000000">
        <w:rPr>
          <w:b w:val="1"/>
          <w:sz w:val="24"/>
          <w:szCs w:val="24"/>
          <w:rtl w:val="0"/>
        </w:rPr>
        <w:t xml:space="preserve">Nombre y firma del licitante o del representante legal.</w:t>
      </w:r>
    </w:p>
    <w:p w:rsidR="00000000" w:rsidDel="00000000" w:rsidP="00000000" w:rsidRDefault="00000000" w:rsidRPr="00000000" w14:paraId="0000030E">
      <w:pPr>
        <w:pageBreakBefore w:val="0"/>
        <w:ind w:left="720" w:firstLine="0"/>
        <w:rPr>
          <w:b w:val="1"/>
          <w:sz w:val="24"/>
          <w:szCs w:val="24"/>
        </w:rPr>
      </w:pPr>
      <w:r w:rsidDel="00000000" w:rsidR="00000000" w:rsidRPr="00000000">
        <w:rPr>
          <w:b w:val="1"/>
          <w:sz w:val="24"/>
          <w:szCs w:val="24"/>
          <w:rtl w:val="0"/>
        </w:rPr>
        <w:t xml:space="preserve">Nombre de la persona moral que representa (en caso de personas morales). </w:t>
      </w:r>
    </w:p>
    <w:p w:rsidR="00000000" w:rsidDel="00000000" w:rsidP="00000000" w:rsidRDefault="00000000" w:rsidRPr="00000000" w14:paraId="0000030F">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310">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311">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312">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313">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314">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315">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316">
      <w:pPr>
        <w:jc w:val="center"/>
        <w:rPr>
          <w:b w:val="1"/>
          <w:sz w:val="36"/>
          <w:szCs w:val="36"/>
        </w:rPr>
      </w:pPr>
      <w:r w:rsidDel="00000000" w:rsidR="00000000" w:rsidRPr="00000000">
        <w:rPr>
          <w:b w:val="1"/>
          <w:sz w:val="36"/>
          <w:szCs w:val="36"/>
          <w:rtl w:val="0"/>
        </w:rPr>
        <w:t xml:space="preserve">Anexo 9</w:t>
      </w:r>
    </w:p>
    <w:p w:rsidR="00000000" w:rsidDel="00000000" w:rsidP="00000000" w:rsidRDefault="00000000" w:rsidRPr="00000000" w14:paraId="00000317">
      <w:pPr>
        <w:spacing w:after="240" w:before="240" w:lineRule="auto"/>
        <w:jc w:val="center"/>
        <w:rPr>
          <w:b w:val="1"/>
          <w:sz w:val="28"/>
          <w:szCs w:val="28"/>
        </w:rPr>
      </w:pPr>
      <w:r w:rsidDel="00000000" w:rsidR="00000000" w:rsidRPr="00000000">
        <w:rPr>
          <w:b w:val="1"/>
          <w:sz w:val="28"/>
          <w:szCs w:val="28"/>
          <w:rtl w:val="0"/>
        </w:rPr>
        <w:t xml:space="preserve">Carta de estratificación</w:t>
      </w:r>
    </w:p>
    <w:p w:rsidR="00000000" w:rsidDel="00000000" w:rsidP="00000000" w:rsidRDefault="00000000" w:rsidRPr="00000000" w14:paraId="00000318">
      <w:pPr>
        <w:pageBreakBefore w:val="0"/>
        <w:ind w:left="0" w:firstLine="0"/>
        <w:rPr>
          <w:b w:val="1"/>
          <w:sz w:val="28"/>
          <w:szCs w:val="28"/>
        </w:rPr>
      </w:pPr>
      <w:r w:rsidDel="00000000" w:rsidR="00000000" w:rsidRPr="00000000">
        <w:rPr>
          <w:rtl w:val="0"/>
        </w:rPr>
      </w:r>
    </w:p>
    <w:p w:rsidR="00000000" w:rsidDel="00000000" w:rsidP="00000000" w:rsidRDefault="00000000" w:rsidRPr="00000000" w14:paraId="00000319">
      <w:pPr>
        <w:spacing w:after="240" w:before="240" w:lineRule="auto"/>
        <w:jc w:val="both"/>
        <w:rPr>
          <w:sz w:val="28"/>
          <w:szCs w:val="28"/>
        </w:rPr>
      </w:pPr>
      <w:r w:rsidDel="00000000" w:rsidR="00000000" w:rsidRPr="00000000">
        <w:rPr>
          <w:sz w:val="28"/>
          <w:szCs w:val="28"/>
          <w:rtl w:val="0"/>
        </w:rPr>
        <w:t xml:space="preserve">Comité de Adquisiciones del Municipio de Tamazula de Gordiano</w:t>
      </w:r>
    </w:p>
    <w:p w:rsidR="00000000" w:rsidDel="00000000" w:rsidP="00000000" w:rsidRDefault="00000000" w:rsidRPr="00000000" w14:paraId="0000031A">
      <w:pPr>
        <w:spacing w:after="240" w:before="240" w:lineRule="auto"/>
        <w:jc w:val="both"/>
        <w:rPr>
          <w:sz w:val="28"/>
          <w:szCs w:val="28"/>
        </w:rPr>
      </w:pPr>
      <w:r w:rsidDel="00000000" w:rsidR="00000000" w:rsidRPr="00000000">
        <w:rPr>
          <w:rtl w:val="0"/>
        </w:rPr>
      </w:r>
    </w:p>
    <w:p w:rsidR="00000000" w:rsidDel="00000000" w:rsidP="00000000" w:rsidRDefault="00000000" w:rsidRPr="00000000" w14:paraId="0000031B">
      <w:pPr>
        <w:spacing w:after="240" w:before="240" w:lineRule="auto"/>
        <w:jc w:val="both"/>
        <w:rPr>
          <w:sz w:val="28"/>
          <w:szCs w:val="28"/>
        </w:rPr>
      </w:pPr>
      <w:r w:rsidDel="00000000" w:rsidR="00000000" w:rsidRPr="00000000">
        <w:rPr>
          <w:sz w:val="28"/>
          <w:szCs w:val="28"/>
          <w:rtl w:val="0"/>
        </w:rPr>
        <w:t xml:space="preserve">Licitación número _____________________________</w:t>
      </w:r>
    </w:p>
    <w:p w:rsidR="00000000" w:rsidDel="00000000" w:rsidP="00000000" w:rsidRDefault="00000000" w:rsidRPr="00000000" w14:paraId="0000031C">
      <w:pPr>
        <w:spacing w:after="240" w:before="240" w:lineRule="auto"/>
        <w:jc w:val="both"/>
        <w:rPr>
          <w:sz w:val="28"/>
          <w:szCs w:val="28"/>
        </w:rPr>
      </w:pPr>
      <w:r w:rsidDel="00000000" w:rsidR="00000000" w:rsidRPr="00000000">
        <w:rPr>
          <w:sz w:val="28"/>
          <w:szCs w:val="28"/>
          <w:rtl w:val="0"/>
        </w:rPr>
        <w:t xml:space="preserve">Fecha: _______________________________________</w:t>
      </w:r>
    </w:p>
    <w:p w:rsidR="00000000" w:rsidDel="00000000" w:rsidP="00000000" w:rsidRDefault="00000000" w:rsidRPr="00000000" w14:paraId="0000031D">
      <w:pPr>
        <w:spacing w:after="240" w:before="240" w:lineRule="auto"/>
        <w:jc w:val="both"/>
        <w:rPr>
          <w:sz w:val="28"/>
          <w:szCs w:val="28"/>
        </w:rPr>
      </w:pPr>
      <w:r w:rsidDel="00000000" w:rsidR="00000000" w:rsidRPr="00000000">
        <w:rPr>
          <w:sz w:val="28"/>
          <w:szCs w:val="28"/>
          <w:rtl w:val="0"/>
        </w:rPr>
        <w:t xml:space="preserve">En mi calidad de representante legal de la empresa _________________________________</w:t>
      </w:r>
    </w:p>
    <w:p w:rsidR="00000000" w:rsidDel="00000000" w:rsidP="00000000" w:rsidRDefault="00000000" w:rsidRPr="00000000" w14:paraId="0000031E">
      <w:pPr>
        <w:spacing w:after="240" w:before="240" w:lineRule="auto"/>
        <w:jc w:val="both"/>
        <w:rPr>
          <w:sz w:val="28"/>
          <w:szCs w:val="28"/>
        </w:rPr>
      </w:pPr>
      <w:r w:rsidDel="00000000" w:rsidR="00000000" w:rsidRPr="00000000">
        <w:rPr>
          <w:sz w:val="28"/>
          <w:szCs w:val="28"/>
          <w:rtl w:val="0"/>
        </w:rPr>
        <w:t xml:space="preserve">Manifiesto que:</w:t>
      </w:r>
    </w:p>
    <w:p w:rsidR="00000000" w:rsidDel="00000000" w:rsidP="00000000" w:rsidRDefault="00000000" w:rsidRPr="00000000" w14:paraId="0000031F">
      <w:pPr>
        <w:spacing w:after="240" w:before="240" w:lineRule="auto"/>
        <w:jc w:val="both"/>
        <w:rPr>
          <w:sz w:val="28"/>
          <w:szCs w:val="28"/>
        </w:rPr>
      </w:pPr>
      <w:r w:rsidDel="00000000" w:rsidR="00000000" w:rsidRPr="00000000">
        <w:rPr>
          <w:sz w:val="28"/>
          <w:szCs w:val="28"/>
          <w:rtl w:val="0"/>
        </w:rPr>
        <w:t xml:space="preserve">1.- Nuestra clasificación como empresa es (micro, pequeña o mediana):____________________;</w:t>
      </w:r>
    </w:p>
    <w:p w:rsidR="00000000" w:rsidDel="00000000" w:rsidP="00000000" w:rsidRDefault="00000000" w:rsidRPr="00000000" w14:paraId="00000320">
      <w:pPr>
        <w:spacing w:after="240" w:before="240" w:lineRule="auto"/>
        <w:jc w:val="both"/>
        <w:rPr>
          <w:sz w:val="28"/>
          <w:szCs w:val="28"/>
        </w:rPr>
      </w:pPr>
      <w:r w:rsidDel="00000000" w:rsidR="00000000" w:rsidRPr="00000000">
        <w:rPr>
          <w:sz w:val="28"/>
          <w:szCs w:val="28"/>
          <w:rtl w:val="0"/>
        </w:rPr>
        <w:t xml:space="preserve">2.- Que por el domicilio mi representada es un proveedor (señalar con “X”): </w:t>
      </w:r>
    </w:p>
    <w:p w:rsidR="00000000" w:rsidDel="00000000" w:rsidP="00000000" w:rsidRDefault="00000000" w:rsidRPr="00000000" w14:paraId="00000321">
      <w:pPr>
        <w:numPr>
          <w:ilvl w:val="0"/>
          <w:numId w:val="13"/>
        </w:numPr>
        <w:spacing w:after="0" w:afterAutospacing="0" w:before="240" w:lineRule="auto"/>
        <w:ind w:left="720" w:hanging="360"/>
        <w:jc w:val="both"/>
        <w:rPr>
          <w:sz w:val="28"/>
          <w:szCs w:val="28"/>
        </w:rPr>
      </w:pPr>
      <w:r w:rsidDel="00000000" w:rsidR="00000000" w:rsidRPr="00000000">
        <w:rPr>
          <w:sz w:val="28"/>
          <w:szCs w:val="28"/>
          <w:rtl w:val="0"/>
        </w:rPr>
        <w:t xml:space="preserve">Municipal (Proveedores domiciliados en Tamazula de Gordiano): _______</w:t>
      </w:r>
    </w:p>
    <w:p w:rsidR="00000000" w:rsidDel="00000000" w:rsidP="00000000" w:rsidRDefault="00000000" w:rsidRPr="00000000" w14:paraId="00000322">
      <w:pPr>
        <w:numPr>
          <w:ilvl w:val="0"/>
          <w:numId w:val="13"/>
        </w:numPr>
        <w:spacing w:after="0" w:afterAutospacing="0" w:before="0" w:beforeAutospacing="0" w:lineRule="auto"/>
        <w:ind w:left="720" w:hanging="360"/>
        <w:jc w:val="both"/>
        <w:rPr>
          <w:sz w:val="28"/>
          <w:szCs w:val="28"/>
        </w:rPr>
      </w:pPr>
      <w:r w:rsidDel="00000000" w:rsidR="00000000" w:rsidRPr="00000000">
        <w:rPr>
          <w:sz w:val="28"/>
          <w:szCs w:val="28"/>
          <w:rtl w:val="0"/>
        </w:rPr>
        <w:t xml:space="preserve">Local (Proveedores domiciliados en el Estado): _________</w:t>
      </w:r>
    </w:p>
    <w:p w:rsidR="00000000" w:rsidDel="00000000" w:rsidP="00000000" w:rsidRDefault="00000000" w:rsidRPr="00000000" w14:paraId="00000323">
      <w:pPr>
        <w:numPr>
          <w:ilvl w:val="0"/>
          <w:numId w:val="13"/>
        </w:numPr>
        <w:spacing w:after="0" w:afterAutospacing="0" w:before="0" w:beforeAutospacing="0" w:lineRule="auto"/>
        <w:ind w:left="720" w:hanging="360"/>
        <w:jc w:val="both"/>
        <w:rPr>
          <w:sz w:val="28"/>
          <w:szCs w:val="28"/>
        </w:rPr>
      </w:pPr>
      <w:r w:rsidDel="00000000" w:rsidR="00000000" w:rsidRPr="00000000">
        <w:rPr>
          <w:sz w:val="28"/>
          <w:szCs w:val="28"/>
          <w:rtl w:val="0"/>
        </w:rPr>
        <w:t xml:space="preserve">Nacional (Proveedores domiciliados en otros Estados):_______</w:t>
      </w:r>
    </w:p>
    <w:p w:rsidR="00000000" w:rsidDel="00000000" w:rsidP="00000000" w:rsidRDefault="00000000" w:rsidRPr="00000000" w14:paraId="00000324">
      <w:pPr>
        <w:numPr>
          <w:ilvl w:val="0"/>
          <w:numId w:val="13"/>
        </w:numPr>
        <w:spacing w:after="240" w:before="0" w:beforeAutospacing="0" w:lineRule="auto"/>
        <w:ind w:left="720" w:hanging="360"/>
        <w:jc w:val="both"/>
        <w:rPr>
          <w:sz w:val="28"/>
          <w:szCs w:val="28"/>
        </w:rPr>
      </w:pPr>
      <w:r w:rsidDel="00000000" w:rsidR="00000000" w:rsidRPr="00000000">
        <w:rPr>
          <w:sz w:val="28"/>
          <w:szCs w:val="28"/>
          <w:rtl w:val="0"/>
        </w:rPr>
        <w:t xml:space="preserve">Internacional (Proveedores domiciliados fuera de México): _____ </w:t>
      </w:r>
    </w:p>
    <w:p w:rsidR="00000000" w:rsidDel="00000000" w:rsidP="00000000" w:rsidRDefault="00000000" w:rsidRPr="00000000" w14:paraId="00000325">
      <w:pPr>
        <w:spacing w:after="240" w:before="240" w:lineRule="auto"/>
        <w:ind w:left="0" w:firstLine="0"/>
        <w:rPr>
          <w:sz w:val="28"/>
          <w:szCs w:val="28"/>
        </w:rPr>
      </w:pPr>
      <w:r w:rsidDel="00000000" w:rsidR="00000000" w:rsidRPr="00000000">
        <w:rPr>
          <w:sz w:val="28"/>
          <w:szCs w:val="28"/>
          <w:rtl w:val="0"/>
        </w:rPr>
        <w:t xml:space="preserve">3.- Que nuestro domicilio fiscal es: _______________________________</w:t>
      </w:r>
    </w:p>
    <w:p w:rsidR="00000000" w:rsidDel="00000000" w:rsidP="00000000" w:rsidRDefault="00000000" w:rsidRPr="00000000" w14:paraId="00000326">
      <w:pPr>
        <w:spacing w:after="240" w:before="240" w:lineRule="auto"/>
        <w:jc w:val="both"/>
        <w:rPr>
          <w:sz w:val="28"/>
          <w:szCs w:val="28"/>
        </w:rPr>
      </w:pPr>
      <w:r w:rsidDel="00000000" w:rsidR="00000000" w:rsidRPr="00000000">
        <w:rPr>
          <w:rtl w:val="0"/>
        </w:rPr>
      </w:r>
    </w:p>
    <w:p w:rsidR="00000000" w:rsidDel="00000000" w:rsidP="00000000" w:rsidRDefault="00000000" w:rsidRPr="00000000" w14:paraId="00000327">
      <w:pPr>
        <w:spacing w:after="240" w:before="240" w:lineRule="auto"/>
        <w:jc w:val="both"/>
        <w:rPr>
          <w:sz w:val="28"/>
          <w:szCs w:val="28"/>
        </w:rPr>
      </w:pPr>
      <w:r w:rsidDel="00000000" w:rsidR="00000000" w:rsidRPr="00000000">
        <w:rPr>
          <w:rtl w:val="0"/>
        </w:rPr>
      </w:r>
    </w:p>
    <w:p w:rsidR="00000000" w:rsidDel="00000000" w:rsidP="00000000" w:rsidRDefault="00000000" w:rsidRPr="00000000" w14:paraId="00000328">
      <w:pPr>
        <w:spacing w:after="240" w:before="240" w:lineRule="auto"/>
        <w:jc w:val="center"/>
        <w:rPr>
          <w:sz w:val="28"/>
          <w:szCs w:val="28"/>
        </w:rPr>
      </w:pPr>
      <w:r w:rsidDel="00000000" w:rsidR="00000000" w:rsidRPr="00000000">
        <w:rPr>
          <w:sz w:val="28"/>
          <w:szCs w:val="28"/>
          <w:rtl w:val="0"/>
        </w:rPr>
        <w:t xml:space="preserve">Nombre y Firma del Representante Legal</w:t>
      </w:r>
    </w:p>
    <w:p w:rsidR="00000000" w:rsidDel="00000000" w:rsidP="00000000" w:rsidRDefault="00000000" w:rsidRPr="00000000" w14:paraId="00000329">
      <w:pPr>
        <w:pageBreakBefore w:val="0"/>
        <w:ind w:left="0" w:firstLine="0"/>
        <w:rPr>
          <w:b w:val="1"/>
          <w:sz w:val="28"/>
          <w:szCs w:val="28"/>
        </w:rPr>
      </w:pPr>
      <w:r w:rsidDel="00000000" w:rsidR="00000000" w:rsidRPr="00000000">
        <w:rPr>
          <w:rtl w:val="0"/>
        </w:rPr>
      </w:r>
    </w:p>
    <w:p w:rsidR="00000000" w:rsidDel="00000000" w:rsidP="00000000" w:rsidRDefault="00000000" w:rsidRPr="00000000" w14:paraId="0000032A">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32B">
      <w:pPr>
        <w:pageBreakBefore w:val="0"/>
        <w:spacing w:before="0" w:line="240" w:lineRule="auto"/>
        <w:jc w:val="both"/>
        <w:rPr>
          <w:sz w:val="24"/>
          <w:szCs w:val="24"/>
        </w:rPr>
      </w:pPr>
      <w:r w:rsidDel="00000000" w:rsidR="00000000" w:rsidRPr="00000000">
        <w:rPr>
          <w:rtl w:val="0"/>
        </w:rPr>
      </w:r>
    </w:p>
    <w:sectPr>
      <w:type w:val="nextPage"/>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283.4645669291342" w:hanging="360"/>
      </w:pPr>
      <w:rPr>
        <w:u w:val="none"/>
      </w:rPr>
    </w:lvl>
    <w:lvl w:ilvl="2">
      <w:start w:val="1"/>
      <w:numFmt w:val="bullet"/>
      <w:lvlText w:val="■"/>
      <w:lvlJc w:val="left"/>
      <w:pPr>
        <w:ind w:left="708.6614173228347" w:hanging="360.00000000000006"/>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secredeltesorero@hotmail.com" TargetMode="External"/><Relationship Id="rId7" Type="http://schemas.openxmlformats.org/officeDocument/2006/relationships/hyperlink" Target="mailto:secredeltesorero@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